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4D1F05E7"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Pr="00936875">
        <w:t>WG</w:t>
      </w:r>
      <w:r w:rsidR="00126758" w:rsidRPr="00936875">
        <w:t>2</w:t>
      </w:r>
      <w:r w:rsidRPr="00936875">
        <w:t xml:space="preserve"> #</w:t>
      </w:r>
      <w:r w:rsidR="00126758" w:rsidRPr="00936875">
        <w:t>10</w:t>
      </w:r>
      <w:r w:rsidR="00A8777A">
        <w:t>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F473ED" w:rsidRPr="00F473ED">
        <w:rPr>
          <w:sz w:val="32"/>
          <w:szCs w:val="32"/>
        </w:rPr>
        <w:t>1906855</w:t>
      </w:r>
    </w:p>
    <w:p w14:paraId="5B6644FB" w14:textId="75E1BD04" w:rsidR="00E90E49" w:rsidRPr="00CE0424" w:rsidRDefault="00A8777A" w:rsidP="00311702">
      <w:pPr>
        <w:pStyle w:val="3GPPHeader"/>
      </w:pPr>
      <w:r>
        <w:t>Reno</w:t>
      </w:r>
      <w:r w:rsidR="00126758" w:rsidRPr="00126758">
        <w:t xml:space="preserve">, </w:t>
      </w:r>
      <w:r>
        <w:t>US</w:t>
      </w:r>
      <w:r w:rsidR="00126758" w:rsidRPr="00126758">
        <w:t xml:space="preserve">, </w:t>
      </w:r>
      <w:r>
        <w:t>13</w:t>
      </w:r>
      <w:r w:rsidR="00126758" w:rsidRPr="00126758">
        <w:t xml:space="preserve"> – 1</w:t>
      </w:r>
      <w:r>
        <w:t>7</w:t>
      </w:r>
      <w:r w:rsidR="00126758" w:rsidRPr="00126758">
        <w:t xml:space="preserve"> Ma</w:t>
      </w:r>
      <w:r>
        <w:t>y</w:t>
      </w:r>
      <w:r w:rsidR="00126758" w:rsidRPr="00126758">
        <w:t xml:space="preserve"> 201</w:t>
      </w:r>
      <w:r w:rsidR="00126758">
        <w:t>9</w:t>
      </w:r>
      <w:r w:rsidR="009F7838">
        <w:tab/>
        <w:t>(Resubmission of R2-</w:t>
      </w:r>
      <w:r w:rsidR="009F7838" w:rsidRPr="009F7838">
        <w:t>190406</w:t>
      </w:r>
      <w:r w:rsidR="0019227C">
        <w:t>3</w:t>
      </w:r>
      <w:r w:rsidR="009F7838">
        <w:t>)</w:t>
      </w:r>
    </w:p>
    <w:p w14:paraId="7D7146BE" w14:textId="77777777" w:rsidR="00E90E49" w:rsidRPr="00CE0424" w:rsidRDefault="00E90E49" w:rsidP="00357380">
      <w:pPr>
        <w:pStyle w:val="3GPPHeader"/>
      </w:pPr>
    </w:p>
    <w:p w14:paraId="7DB3E6FF" w14:textId="2D87A948" w:rsidR="00E90E49" w:rsidRPr="00F473ED" w:rsidRDefault="00E90E49" w:rsidP="00311702">
      <w:pPr>
        <w:pStyle w:val="3GPPHeader"/>
        <w:rPr>
          <w:sz w:val="22"/>
          <w:szCs w:val="22"/>
        </w:rPr>
      </w:pPr>
      <w:r w:rsidRPr="00F473ED">
        <w:rPr>
          <w:sz w:val="22"/>
          <w:szCs w:val="22"/>
        </w:rPr>
        <w:t>Agenda Item:</w:t>
      </w:r>
      <w:r w:rsidRPr="00F473ED">
        <w:rPr>
          <w:sz w:val="22"/>
          <w:szCs w:val="22"/>
        </w:rPr>
        <w:tab/>
      </w:r>
      <w:r w:rsidR="009F7838" w:rsidRPr="00F473ED">
        <w:rPr>
          <w:sz w:val="22"/>
          <w:szCs w:val="22"/>
        </w:rPr>
        <w:t>11.7.4</w:t>
      </w:r>
    </w:p>
    <w:p w14:paraId="79B1CE20" w14:textId="77777777" w:rsidR="00E90E49" w:rsidRPr="00F473ED" w:rsidRDefault="003D3C45" w:rsidP="00F64C2B">
      <w:pPr>
        <w:pStyle w:val="3GPPHeader"/>
        <w:rPr>
          <w:sz w:val="22"/>
          <w:szCs w:val="22"/>
        </w:rPr>
      </w:pPr>
      <w:r w:rsidRPr="00F473ED">
        <w:rPr>
          <w:sz w:val="22"/>
          <w:szCs w:val="22"/>
        </w:rPr>
        <w:t>Source:</w:t>
      </w:r>
      <w:r w:rsidR="00E90E49" w:rsidRPr="00F473ED">
        <w:rPr>
          <w:sz w:val="22"/>
          <w:szCs w:val="22"/>
        </w:rPr>
        <w:tab/>
      </w:r>
      <w:r w:rsidR="00F64C2B" w:rsidRPr="00F473ED">
        <w:rPr>
          <w:sz w:val="22"/>
          <w:szCs w:val="22"/>
        </w:rPr>
        <w:t>Ericsson</w:t>
      </w:r>
    </w:p>
    <w:p w14:paraId="353DADD1" w14:textId="18D37322" w:rsidR="00E90E49" w:rsidRPr="00F473ED" w:rsidRDefault="003D3C45" w:rsidP="00311702">
      <w:pPr>
        <w:pStyle w:val="3GPPHeader"/>
        <w:rPr>
          <w:sz w:val="22"/>
          <w:szCs w:val="22"/>
        </w:rPr>
      </w:pPr>
      <w:r w:rsidRPr="00F473ED">
        <w:rPr>
          <w:sz w:val="22"/>
          <w:szCs w:val="22"/>
        </w:rPr>
        <w:t>Title:</w:t>
      </w:r>
      <w:r w:rsidR="00E90E49" w:rsidRPr="00F473ED">
        <w:rPr>
          <w:sz w:val="22"/>
          <w:szCs w:val="22"/>
        </w:rPr>
        <w:tab/>
      </w:r>
      <w:r w:rsidR="00AA5249" w:rsidRPr="00AA5249">
        <w:rPr>
          <w:sz w:val="22"/>
          <w:szCs w:val="22"/>
        </w:rPr>
        <w:t>Selective PDCP duplication</w:t>
      </w:r>
    </w:p>
    <w:p w14:paraId="1A41FF13" w14:textId="77777777" w:rsidR="00E90E49" w:rsidRPr="00CE0424" w:rsidRDefault="00E90E49" w:rsidP="00D546FF">
      <w:pPr>
        <w:pStyle w:val="3GPPHeader"/>
        <w:rPr>
          <w:sz w:val="22"/>
          <w:szCs w:val="22"/>
        </w:rPr>
      </w:pPr>
      <w:r w:rsidRPr="00F473ED">
        <w:rPr>
          <w:sz w:val="22"/>
          <w:szCs w:val="22"/>
        </w:rPr>
        <w:t>Document for:</w:t>
      </w:r>
      <w:r w:rsidRPr="00F473ED">
        <w:rPr>
          <w:sz w:val="22"/>
          <w:szCs w:val="22"/>
        </w:rPr>
        <w:tab/>
        <w:t>Discussion, Decision</w:t>
      </w:r>
    </w:p>
    <w:p w14:paraId="70E32EB3" w14:textId="77777777" w:rsidR="00E90E49" w:rsidRPr="00CE0424" w:rsidRDefault="00E90E49" w:rsidP="00E90E49"/>
    <w:p w14:paraId="7DDF53A8" w14:textId="77777777" w:rsidR="004E2ADC" w:rsidRPr="00CE0424" w:rsidRDefault="00230D18" w:rsidP="004E2ADC">
      <w:pPr>
        <w:pStyle w:val="Heading1"/>
      </w:pPr>
      <w:r>
        <w:t>1</w:t>
      </w:r>
      <w:r>
        <w:tab/>
      </w:r>
      <w:r w:rsidR="004E2ADC" w:rsidRPr="00EA5DE0">
        <w:t>Introduction</w:t>
      </w:r>
    </w:p>
    <w:p w14:paraId="7B994103" w14:textId="77777777" w:rsidR="004E2ADC" w:rsidRDefault="004E2ADC" w:rsidP="004E2ADC">
      <w:pPr>
        <w:pStyle w:val="BodyText"/>
        <w:rPr>
          <w:lang w:val="en-US"/>
        </w:rPr>
      </w:pPr>
      <w:r>
        <w:rPr>
          <w:lang w:val="en-US"/>
        </w:rPr>
        <w:t>This contribution looks further to more efficient methods to perform PDCP data duplication.</w:t>
      </w:r>
    </w:p>
    <w:p w14:paraId="416004C1" w14:textId="77777777" w:rsidR="004E2ADC" w:rsidRDefault="004E2ADC" w:rsidP="004E2ADC">
      <w:pPr>
        <w:pStyle w:val="Heading1"/>
      </w:pPr>
      <w:bookmarkStart w:id="1" w:name="_Ref178064866"/>
      <w:r>
        <w:t>2</w:t>
      </w:r>
      <w:r>
        <w:tab/>
      </w:r>
      <w:r w:rsidRPr="00EA5DE0">
        <w:t>Discussion</w:t>
      </w:r>
      <w:bookmarkEnd w:id="1"/>
    </w:p>
    <w:p w14:paraId="1BA332E9" w14:textId="77777777" w:rsidR="004E2ADC" w:rsidRDefault="004E2ADC" w:rsidP="004E2ADC">
      <w:pPr>
        <w:pStyle w:val="BodyText"/>
        <w:rPr>
          <w:lang w:val="en-US"/>
        </w:rPr>
      </w:pPr>
      <w:r>
        <w:rPr>
          <w:lang w:val="en-US"/>
        </w:rPr>
        <w:t xml:space="preserve">Within the range of </w:t>
      </w:r>
      <w:r w:rsidRPr="00A31264">
        <w:rPr>
          <w:lang w:val="en-US"/>
        </w:rPr>
        <w:t>URLLC application</w:t>
      </w:r>
      <w:r>
        <w:rPr>
          <w:lang w:val="en-US"/>
        </w:rPr>
        <w:t>s</w:t>
      </w:r>
      <w:r w:rsidRPr="00A31264">
        <w:rPr>
          <w:lang w:val="en-US"/>
        </w:rPr>
        <w:t xml:space="preserve"> and services</w:t>
      </w:r>
      <w:r>
        <w:rPr>
          <w:lang w:val="en-US"/>
        </w:rPr>
        <w:t xml:space="preserve">, some of them </w:t>
      </w:r>
      <w:r w:rsidRPr="00A31264">
        <w:rPr>
          <w:lang w:val="en-US"/>
        </w:rPr>
        <w:t xml:space="preserve">may have strict reliability and latency requirements. </w:t>
      </w:r>
      <w:r>
        <w:rPr>
          <w:lang w:val="en-US"/>
        </w:rPr>
        <w:t>However, another set of URLLC and industrial applications may allow certain relaxation to the latency and/or reliability requirements. Duplicating data is expensive from a resource point of view and more efficient solutions are preferred</w:t>
      </w:r>
      <w:r w:rsidRPr="00A31264">
        <w:rPr>
          <w:lang w:val="en-US"/>
        </w:rPr>
        <w:t xml:space="preserve"> for those URLLC applications and services with more relaxed latency requirements</w:t>
      </w:r>
      <w:r>
        <w:rPr>
          <w:lang w:val="en-US"/>
        </w:rPr>
        <w:t>. In these cases, the network may have more tools and different strategies to meet the requirements e.g. HARQ and RLC retransmissions. However, selective duplication - duplicating packets and transmit them over a second independent link - can be another tool useful in scenarios in which RLC retransmissions are, for instance, not an option.</w:t>
      </w:r>
    </w:p>
    <w:p w14:paraId="5EE4E378" w14:textId="77777777" w:rsidR="004E2ADC" w:rsidRDefault="004E2ADC" w:rsidP="004E2ADC">
      <w:pPr>
        <w:pStyle w:val="BodyText"/>
        <w:rPr>
          <w:lang w:val="en-US"/>
        </w:rPr>
      </w:pPr>
      <w:r>
        <w:rPr>
          <w:lang w:val="en-US"/>
        </w:rPr>
        <w:t xml:space="preserve">Selective duplication means that, for each PDCP PDU, the PDCP entity decides if there is a need and when to transmit a second duplicate. This decision should be based on some criteria. Selective duplication varies from PDCP data duplication in that the second feature mandates the PDCP entity to duplicate every PDCP PDU. </w:t>
      </w:r>
    </w:p>
    <w:p w14:paraId="0DF74FBC" w14:textId="77777777" w:rsidR="004E2ADC" w:rsidRDefault="004E2ADC" w:rsidP="004E2ADC">
      <w:pPr>
        <w:pStyle w:val="BodyText"/>
        <w:rPr>
          <w:lang w:val="en-US"/>
        </w:rPr>
      </w:pPr>
      <w:r>
        <w:rPr>
          <w:lang w:val="en-US"/>
        </w:rPr>
        <w:t xml:space="preserve">The next question to answer is how the PDCP entity decides when to transmit a duplicate over one of the active RLC entities allowed for PDCP data duplication. Typically, the decision to transmit a second or third copy of a PDCP PDU may be based on whether any previous transmission is successful or not, and the latency requirements of the specific service. </w:t>
      </w:r>
    </w:p>
    <w:p w14:paraId="63BA8A4E" w14:textId="77777777" w:rsidR="004E2ADC" w:rsidRDefault="004E2ADC" w:rsidP="004E2ADC">
      <w:pPr>
        <w:pStyle w:val="BodyText"/>
        <w:rPr>
          <w:lang w:val="en-US"/>
        </w:rPr>
      </w:pPr>
      <w:r>
        <w:rPr>
          <w:lang w:val="en-US"/>
        </w:rPr>
        <w:t>PDCP entity is informed by lower layers (RLC) if a PDCP PDU has (or has not) been successfully received by the other end. Thus, the PDCP entity is the most appropriate layer to evaluate this aspect. MAC cannot be used for this purpose as a MAC PDU may carry RLC SDU segments. Thus, receiving a specific MAC PDU is not a guarantee that a PDCP PDU is successfully received.</w:t>
      </w:r>
    </w:p>
    <w:p w14:paraId="0658B638" w14:textId="77777777" w:rsidR="004E2ADC" w:rsidRDefault="004E2ADC" w:rsidP="004E2ADC">
      <w:pPr>
        <w:pStyle w:val="BodyText"/>
        <w:rPr>
          <w:lang w:val="en-US"/>
        </w:rPr>
      </w:pPr>
      <w:r>
        <w:rPr>
          <w:lang w:val="en-US"/>
        </w:rPr>
        <w:t xml:space="preserve">Additionally, the PDCP entity, which is set per each DRB, can be configured to control the latency of the transmitted packets. This can be done by introducing a timer </w:t>
      </w:r>
      <w:r w:rsidRPr="00A31264">
        <w:rPr>
          <w:lang w:val="en-US"/>
        </w:rPr>
        <w:t>which triggers a duplicate before the packet delay budget is consumed</w:t>
      </w:r>
      <w:r>
        <w:rPr>
          <w:lang w:val="en-US"/>
        </w:rPr>
        <w:t xml:space="preserve">. This packet delay budget may be part of the service characteristics of the specific service configured in a the given DRB. </w:t>
      </w:r>
      <w:r w:rsidRPr="00A31264">
        <w:rPr>
          <w:lang w:val="en-US"/>
        </w:rPr>
        <w:t xml:space="preserve">When the timer expires, the PDCP entity makes a duplicate packet available to a second leg, as shown in </w:t>
      </w:r>
      <w:r>
        <w:rPr>
          <w:lang w:val="en-US"/>
        </w:rPr>
        <w:t>F</w:t>
      </w:r>
      <w:r w:rsidRPr="00A31264">
        <w:rPr>
          <w:lang w:val="en-US"/>
        </w:rPr>
        <w:t xml:space="preserve">igure </w:t>
      </w:r>
      <w:r>
        <w:rPr>
          <w:lang w:val="en-US"/>
        </w:rPr>
        <w:t>1</w:t>
      </w:r>
      <w:r w:rsidRPr="00A31264">
        <w:rPr>
          <w:lang w:val="en-US"/>
        </w:rPr>
        <w:t>.</w:t>
      </w:r>
      <w:r>
        <w:rPr>
          <w:lang w:val="en-US"/>
        </w:rPr>
        <w:t xml:space="preserve"> </w:t>
      </w:r>
    </w:p>
    <w:p w14:paraId="14533AB1" w14:textId="77777777" w:rsidR="004E2ADC" w:rsidRPr="00A31264" w:rsidRDefault="004E2ADC" w:rsidP="004E2ADC">
      <w:pPr>
        <w:pStyle w:val="BodyText"/>
        <w:rPr>
          <w:lang w:val="en-US"/>
        </w:rPr>
      </w:pPr>
    </w:p>
    <w:p w14:paraId="57FF628E" w14:textId="77777777" w:rsidR="004E2ADC" w:rsidRDefault="004E2ADC" w:rsidP="004E2ADC">
      <w:pPr>
        <w:pStyle w:val="BodyText"/>
        <w:keepNext/>
      </w:pPr>
      <w:r>
        <w:rPr>
          <w:noProof/>
        </w:rPr>
        <w:object w:dxaOrig="9181" w:dyaOrig="3241" w14:anchorId="00995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05pt;height:2in;mso-width-percent:0;mso-height-percent:0;mso-width-percent:0;mso-height-percent:0" o:ole="">
            <v:imagedata r:id="rId13" o:title=""/>
          </v:shape>
          <o:OLEObject Type="Embed" ProgID="Visio.Drawing.15" ShapeID="_x0000_i1025" DrawAspect="Content" ObjectID="_1618328642" r:id="rId14"/>
        </w:object>
      </w:r>
    </w:p>
    <w:p w14:paraId="7B74BBA5" w14:textId="77777777" w:rsidR="004E2ADC" w:rsidRPr="009110C2" w:rsidRDefault="004E2ADC" w:rsidP="004E2ADC">
      <w:pPr>
        <w:pStyle w:val="Caption"/>
        <w:jc w:val="center"/>
        <w:rPr>
          <w:lang w:val="en-US"/>
        </w:rPr>
      </w:pPr>
      <w:r w:rsidRPr="009110C2">
        <w:rPr>
          <w:lang w:val="en-US"/>
        </w:rPr>
        <w:t xml:space="preserve">Figure </w:t>
      </w:r>
      <w:r>
        <w:fldChar w:fldCharType="begin"/>
      </w:r>
      <w:r w:rsidRPr="009110C2">
        <w:rPr>
          <w:lang w:val="en-US"/>
        </w:rPr>
        <w:instrText xml:space="preserve"> SEQ Figure \* ARABIC </w:instrText>
      </w:r>
      <w:r>
        <w:fldChar w:fldCharType="separate"/>
      </w:r>
      <w:r>
        <w:rPr>
          <w:noProof/>
          <w:lang w:val="en-US"/>
        </w:rPr>
        <w:t>1</w:t>
      </w:r>
      <w:r>
        <w:fldChar w:fldCharType="end"/>
      </w:r>
      <w:r w:rsidRPr="009110C2">
        <w:rPr>
          <w:lang w:val="en-US"/>
        </w:rPr>
        <w:t xml:space="preserve"> – Selective duplication based o</w:t>
      </w:r>
      <w:r>
        <w:rPr>
          <w:lang w:val="en-US"/>
        </w:rPr>
        <w:t>n a timer</w:t>
      </w:r>
    </w:p>
    <w:p w14:paraId="484FB5E2" w14:textId="77777777" w:rsidR="004E2ADC" w:rsidRPr="000161CF" w:rsidRDefault="004E2ADC" w:rsidP="004E2ADC">
      <w:pPr>
        <w:pStyle w:val="BodyText"/>
        <w:rPr>
          <w:lang w:val="en-US"/>
        </w:rPr>
      </w:pPr>
      <w:r w:rsidRPr="000161CF">
        <w:rPr>
          <w:rStyle w:val="CommentReference"/>
          <w:rFonts w:asciiTheme="minorHAnsi" w:hAnsiTheme="minorHAnsi"/>
          <w:lang w:val="en-US"/>
        </w:rPr>
        <w:t xml:space="preserve"> </w:t>
      </w:r>
    </w:p>
    <w:p w14:paraId="35016C34" w14:textId="77777777" w:rsidR="004E2ADC" w:rsidRPr="000161CF" w:rsidRDefault="004E2ADC" w:rsidP="004E2ADC">
      <w:pPr>
        <w:rPr>
          <w:lang w:val="en-US"/>
        </w:rPr>
      </w:pPr>
    </w:p>
    <w:p w14:paraId="12A0DD36" w14:textId="77777777" w:rsidR="004E2ADC" w:rsidRDefault="004E2ADC" w:rsidP="004E2ADC">
      <w:pPr>
        <w:pStyle w:val="BodyText"/>
        <w:rPr>
          <w:lang w:val="en-US"/>
        </w:rPr>
      </w:pPr>
      <w:r w:rsidRPr="00A31264">
        <w:rPr>
          <w:lang w:val="en-US"/>
        </w:rPr>
        <w:t>A duplicated packet is not needed, though, if the PDCP PDU is successfully delivered</w:t>
      </w:r>
      <w:r>
        <w:rPr>
          <w:lang w:val="en-US"/>
        </w:rPr>
        <w:t xml:space="preserve"> in the first transmission, for instance</w:t>
      </w:r>
      <w:r w:rsidRPr="00A31264">
        <w:rPr>
          <w:lang w:val="en-US"/>
        </w:rPr>
        <w:t>. This could be achieved by using the current indications that RLC sends to PDCP when a PDCP PDUs has been successfully delivered. When a successful indication has been received, the timer can be stopped, and no duplicate is</w:t>
      </w:r>
      <w:r>
        <w:rPr>
          <w:lang w:val="en-US"/>
        </w:rPr>
        <w:t xml:space="preserve">, therefore, </w:t>
      </w:r>
      <w:r w:rsidRPr="00A31264">
        <w:rPr>
          <w:lang w:val="en-US"/>
        </w:rPr>
        <w:t>triggered</w:t>
      </w:r>
      <w:r>
        <w:rPr>
          <w:lang w:val="en-US"/>
        </w:rPr>
        <w:t xml:space="preserve"> or needed</w:t>
      </w:r>
      <w:r w:rsidRPr="00A31264">
        <w:rPr>
          <w:lang w:val="en-US"/>
        </w:rPr>
        <w:t>.</w:t>
      </w:r>
      <w:r>
        <w:rPr>
          <w:lang w:val="en-US"/>
        </w:rPr>
        <w:t xml:space="preserve"> This is shown in the Figure 2. In the cases in which RLC feedback is not available i.e. RLC UM, HARQ feedback at the UE could be used as a method to stop the timer.</w:t>
      </w:r>
    </w:p>
    <w:p w14:paraId="40531DAF" w14:textId="77777777" w:rsidR="004E2ADC" w:rsidRDefault="004E2ADC" w:rsidP="004E2ADC">
      <w:pPr>
        <w:pStyle w:val="BodyText"/>
        <w:rPr>
          <w:lang w:val="en-US"/>
        </w:rPr>
      </w:pPr>
    </w:p>
    <w:p w14:paraId="4FA69DD6" w14:textId="77777777" w:rsidR="004E2ADC" w:rsidRDefault="004E2ADC" w:rsidP="004E2ADC">
      <w:pPr>
        <w:pStyle w:val="BodyText"/>
        <w:keepNext/>
      </w:pPr>
      <w:r>
        <w:rPr>
          <w:noProof/>
        </w:rPr>
        <w:object w:dxaOrig="10101" w:dyaOrig="4450" w14:anchorId="15DA96FE">
          <v:shape id="_x0000_i1026" type="#_x0000_t75" alt="" style="width:5in;height:158.05pt;mso-width-percent:0;mso-height-percent:0;mso-width-percent:0;mso-height-percent:0" o:ole="">
            <v:imagedata r:id="rId15" o:title=""/>
          </v:shape>
          <o:OLEObject Type="Embed" ProgID="Visio.Drawing.15" ShapeID="_x0000_i1026" DrawAspect="Content" ObjectID="_1618328643" r:id="rId16"/>
        </w:object>
      </w:r>
    </w:p>
    <w:p w14:paraId="4601FDB9" w14:textId="77777777" w:rsidR="004E2ADC" w:rsidRDefault="004E2ADC" w:rsidP="004E2ADC">
      <w:pPr>
        <w:pStyle w:val="Caption"/>
        <w:jc w:val="center"/>
        <w:rPr>
          <w:lang w:val="en-US"/>
        </w:rPr>
      </w:pPr>
      <w:r w:rsidRPr="009110C2">
        <w:rPr>
          <w:lang w:val="en-US"/>
        </w:rPr>
        <w:t xml:space="preserve">Figure </w:t>
      </w:r>
      <w:r>
        <w:fldChar w:fldCharType="begin"/>
      </w:r>
      <w:r w:rsidRPr="009110C2">
        <w:rPr>
          <w:lang w:val="en-US"/>
        </w:rPr>
        <w:instrText xml:space="preserve"> SEQ Figure \* ARABIC </w:instrText>
      </w:r>
      <w:r>
        <w:fldChar w:fldCharType="separate"/>
      </w:r>
      <w:r w:rsidRPr="009110C2">
        <w:rPr>
          <w:noProof/>
          <w:lang w:val="en-US"/>
        </w:rPr>
        <w:t>2</w:t>
      </w:r>
      <w:r>
        <w:fldChar w:fldCharType="end"/>
      </w:r>
    </w:p>
    <w:p w14:paraId="556F7A06" w14:textId="77777777" w:rsidR="004E2ADC" w:rsidRDefault="004E2ADC" w:rsidP="004E2ADC">
      <w:pPr>
        <w:pStyle w:val="BodyText"/>
        <w:rPr>
          <w:lang w:val="en-US"/>
        </w:rPr>
      </w:pPr>
      <w:r>
        <w:rPr>
          <w:lang w:val="en-US"/>
        </w:rPr>
        <w:t>A</w:t>
      </w:r>
      <w:r w:rsidRPr="00806420">
        <w:rPr>
          <w:lang w:val="en-US"/>
        </w:rPr>
        <w:t xml:space="preserve"> PDCP-timer based solution implies</w:t>
      </w:r>
      <w:r>
        <w:rPr>
          <w:lang w:val="en-US"/>
        </w:rPr>
        <w:t>, in principle,</w:t>
      </w:r>
      <w:r w:rsidRPr="00806420">
        <w:rPr>
          <w:lang w:val="en-US"/>
        </w:rPr>
        <w:t xml:space="preserve"> to have a timer per each PDCP PDU. </w:t>
      </w:r>
      <w:r>
        <w:rPr>
          <w:lang w:val="en-US"/>
        </w:rPr>
        <w:t xml:space="preserve">We do not consider this to be an </w:t>
      </w:r>
      <w:r w:rsidRPr="00806420">
        <w:rPr>
          <w:lang w:val="en-US"/>
        </w:rPr>
        <w:t xml:space="preserve">issue </w:t>
      </w:r>
      <w:r>
        <w:rPr>
          <w:lang w:val="en-US"/>
        </w:rPr>
        <w:t xml:space="preserve">mainly because of two reasons: 1) </w:t>
      </w:r>
      <w:r w:rsidRPr="00806420">
        <w:rPr>
          <w:lang w:val="en-US"/>
        </w:rPr>
        <w:t>small number of RBs (or traffic) may require such requirements</w:t>
      </w:r>
      <w:r>
        <w:rPr>
          <w:lang w:val="en-US"/>
        </w:rPr>
        <w:t xml:space="preserve">, </w:t>
      </w:r>
      <w:r w:rsidRPr="00806420">
        <w:rPr>
          <w:lang w:val="en-US"/>
        </w:rPr>
        <w:t xml:space="preserve">and </w:t>
      </w:r>
      <w:r>
        <w:rPr>
          <w:lang w:val="en-US"/>
        </w:rPr>
        <w:t xml:space="preserve">2) </w:t>
      </w:r>
      <w:r w:rsidRPr="00806420">
        <w:rPr>
          <w:lang w:val="en-US"/>
        </w:rPr>
        <w:t xml:space="preserve">the bit rate for such </w:t>
      </w:r>
      <w:proofErr w:type="spellStart"/>
      <w:r w:rsidRPr="00806420">
        <w:rPr>
          <w:lang w:val="en-US"/>
        </w:rPr>
        <w:t>IIoT</w:t>
      </w:r>
      <w:proofErr w:type="spellEnd"/>
      <w:r w:rsidRPr="00806420">
        <w:rPr>
          <w:lang w:val="en-US"/>
        </w:rPr>
        <w:t xml:space="preserve"> devices/traffic is expected to be low.</w:t>
      </w:r>
      <w:r>
        <w:rPr>
          <w:lang w:val="en-US"/>
        </w:rPr>
        <w:t xml:space="preserve"> </w:t>
      </w:r>
    </w:p>
    <w:p w14:paraId="30A90D86" w14:textId="77777777" w:rsidR="004E2ADC" w:rsidRDefault="004E2ADC" w:rsidP="004E2ADC">
      <w:pPr>
        <w:pStyle w:val="BodyText"/>
        <w:rPr>
          <w:lang w:val="en-US"/>
        </w:rPr>
      </w:pPr>
      <w:r>
        <w:rPr>
          <w:lang w:val="en-US"/>
        </w:rPr>
        <w:t xml:space="preserve">Nevertheless, if a new timer </w:t>
      </w:r>
      <w:proofErr w:type="gramStart"/>
      <w:r>
        <w:rPr>
          <w:lang w:val="en-US"/>
        </w:rPr>
        <w:t>is considered to be</w:t>
      </w:r>
      <w:proofErr w:type="gramEnd"/>
      <w:r>
        <w:rPr>
          <w:lang w:val="en-US"/>
        </w:rPr>
        <w:t xml:space="preserve"> a burden to the UE, PDCP </w:t>
      </w:r>
      <w:proofErr w:type="spellStart"/>
      <w:r w:rsidRPr="00205855">
        <w:rPr>
          <w:i/>
          <w:lang w:val="en-US"/>
        </w:rPr>
        <w:t>discardTimer</w:t>
      </w:r>
      <w:proofErr w:type="spellEnd"/>
      <w:r>
        <w:rPr>
          <w:i/>
          <w:lang w:val="en-US"/>
        </w:rPr>
        <w:t xml:space="preserve"> </w:t>
      </w:r>
      <w:r>
        <w:rPr>
          <w:lang w:val="en-US"/>
        </w:rPr>
        <w:t xml:space="preserve">could be used for the same purpose i.e. to trigger a duplicate in another RLC entity in addition to discarding the PDCP PDU from the PDCP entity. For </w:t>
      </w:r>
      <w:proofErr w:type="spellStart"/>
      <w:r>
        <w:rPr>
          <w:lang w:val="en-US"/>
        </w:rPr>
        <w:t>IIoT</w:t>
      </w:r>
      <w:proofErr w:type="spellEnd"/>
      <w:r>
        <w:rPr>
          <w:lang w:val="en-US"/>
        </w:rPr>
        <w:t xml:space="preserve"> services, PDCP </w:t>
      </w:r>
      <w:proofErr w:type="spellStart"/>
      <w:r>
        <w:rPr>
          <w:i/>
          <w:lang w:val="en-US"/>
        </w:rPr>
        <w:t>discardTimer</w:t>
      </w:r>
      <w:proofErr w:type="spellEnd"/>
      <w:r>
        <w:rPr>
          <w:i/>
          <w:lang w:val="en-US"/>
        </w:rPr>
        <w:t xml:space="preserve"> </w:t>
      </w:r>
      <w:r>
        <w:rPr>
          <w:lang w:val="en-US"/>
        </w:rPr>
        <w:t xml:space="preserve">is likely to be configured with a value which is no larger than the packet delay budget for the given service. When this timer is also used to trigger another duplicate, this timer may need to be slightly shorter to be able to allow another chance for transmission by selectively duplicating the packet and transmitting it over another RLC entity. Then, the PDCP entity can discard the PDCP PDU, as already specify when the </w:t>
      </w:r>
      <w:proofErr w:type="spellStart"/>
      <w:r w:rsidRPr="009110C2">
        <w:rPr>
          <w:i/>
          <w:lang w:val="en-US"/>
        </w:rPr>
        <w:t>discardTimer</w:t>
      </w:r>
      <w:proofErr w:type="spellEnd"/>
      <w:r>
        <w:rPr>
          <w:lang w:val="en-US"/>
        </w:rPr>
        <w:t xml:space="preserve"> expires.</w:t>
      </w:r>
    </w:p>
    <w:p w14:paraId="6078A33F" w14:textId="77777777" w:rsidR="004E2ADC" w:rsidRDefault="004E2ADC" w:rsidP="004E2ADC">
      <w:pPr>
        <w:pStyle w:val="BodyText"/>
        <w:rPr>
          <w:lang w:val="en-US"/>
        </w:rPr>
      </w:pPr>
    </w:p>
    <w:p w14:paraId="0F1B925D" w14:textId="77777777" w:rsidR="004E2ADC" w:rsidRPr="00707235" w:rsidRDefault="004E2ADC" w:rsidP="004E2ADC">
      <w:pPr>
        <w:pStyle w:val="Proposal"/>
        <w:overflowPunct/>
        <w:autoSpaceDE/>
        <w:autoSpaceDN/>
        <w:adjustRightInd/>
        <w:spacing w:line="259" w:lineRule="auto"/>
        <w:textAlignment w:val="auto"/>
        <w:rPr>
          <w:lang w:val="en-US"/>
        </w:rPr>
      </w:pPr>
      <w:bookmarkStart w:id="2" w:name="_Toc4656344"/>
      <w:r>
        <w:rPr>
          <w:lang w:val="en-US"/>
        </w:rPr>
        <w:t>Introduce selective duplication using a timer as a method for efficient PDCP data duplication</w:t>
      </w:r>
      <w:bookmarkEnd w:id="2"/>
    </w:p>
    <w:p w14:paraId="2FCAB188" w14:textId="77777777" w:rsidR="004E2ADC" w:rsidRDefault="004E2ADC" w:rsidP="004E2ADC">
      <w:pPr>
        <w:pStyle w:val="Proposal"/>
        <w:overflowPunct/>
        <w:autoSpaceDE/>
        <w:autoSpaceDN/>
        <w:adjustRightInd/>
        <w:spacing w:line="259" w:lineRule="auto"/>
        <w:textAlignment w:val="auto"/>
        <w:rPr>
          <w:lang w:val="en-US"/>
        </w:rPr>
      </w:pPr>
      <w:bookmarkStart w:id="3" w:name="_Toc4656345"/>
      <w:r>
        <w:rPr>
          <w:lang w:val="en-US"/>
        </w:rPr>
        <w:t>The timer should be used to trigger duplication using another RLC entity.</w:t>
      </w:r>
      <w:bookmarkEnd w:id="3"/>
    </w:p>
    <w:p w14:paraId="0E098DA5" w14:textId="77777777" w:rsidR="004E2ADC" w:rsidRPr="00CE0424" w:rsidRDefault="004E2ADC" w:rsidP="004E2ADC">
      <w:pPr>
        <w:pStyle w:val="Heading1"/>
      </w:pPr>
      <w:r>
        <w:lastRenderedPageBreak/>
        <w:t>3</w:t>
      </w:r>
      <w:r>
        <w:tab/>
      </w:r>
      <w:r w:rsidRPr="00CE0424">
        <w:t>Conclusion</w:t>
      </w:r>
    </w:p>
    <w:p w14:paraId="1F8BA140" w14:textId="77777777" w:rsidR="004E2ADC" w:rsidRPr="00A31264" w:rsidRDefault="004E2ADC" w:rsidP="004E2ADC">
      <w:pPr>
        <w:pStyle w:val="BodyText"/>
        <w:rPr>
          <w:lang w:val="en-US"/>
        </w:rPr>
      </w:pPr>
      <w:r w:rsidRPr="00A31264">
        <w:rPr>
          <w:lang w:val="en-US"/>
        </w:rPr>
        <w:t>Based on the discussion in the previous sections we propose the following:</w:t>
      </w:r>
    </w:p>
    <w:p w14:paraId="4AB5D177" w14:textId="77777777" w:rsidR="004E2ADC" w:rsidRDefault="004E2ADC" w:rsidP="004E2ADC">
      <w:pPr>
        <w:pStyle w:val="TableofFigures"/>
        <w:tabs>
          <w:tab w:val="right" w:leader="dot" w:pos="9629"/>
        </w:tabs>
        <w:rPr>
          <w:rFonts w:asciiTheme="minorHAnsi"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656344" w:history="1">
        <w:r w:rsidRPr="00ED0122">
          <w:rPr>
            <w:rStyle w:val="Hyperlink"/>
            <w:noProof/>
            <w:lang w:val="en-US"/>
          </w:rPr>
          <w:t>Proposal 1</w:t>
        </w:r>
        <w:r>
          <w:rPr>
            <w:rFonts w:asciiTheme="minorHAnsi" w:hAnsiTheme="minorHAnsi"/>
            <w:b w:val="0"/>
            <w:noProof/>
            <w:lang w:eastAsia="sv-SE"/>
          </w:rPr>
          <w:tab/>
        </w:r>
        <w:r w:rsidRPr="00ED0122">
          <w:rPr>
            <w:rStyle w:val="Hyperlink"/>
            <w:noProof/>
            <w:lang w:val="en-US"/>
          </w:rPr>
          <w:t>Introduce selective duplication using a timer as a method for efficient PDCP data duplication</w:t>
        </w:r>
      </w:hyperlink>
    </w:p>
    <w:p w14:paraId="3C31AB6E" w14:textId="77777777" w:rsidR="004E2ADC" w:rsidRDefault="00905C56" w:rsidP="004E2ADC">
      <w:pPr>
        <w:pStyle w:val="TableofFigures"/>
        <w:tabs>
          <w:tab w:val="right" w:leader="dot" w:pos="9629"/>
        </w:tabs>
        <w:rPr>
          <w:rFonts w:asciiTheme="minorHAnsi" w:hAnsiTheme="minorHAnsi"/>
          <w:b w:val="0"/>
          <w:noProof/>
          <w:lang w:eastAsia="sv-SE"/>
        </w:rPr>
      </w:pPr>
      <w:hyperlink w:anchor="_Toc4656345" w:history="1">
        <w:r w:rsidR="004E2ADC" w:rsidRPr="00ED0122">
          <w:rPr>
            <w:rStyle w:val="Hyperlink"/>
            <w:noProof/>
            <w:lang w:val="en-US"/>
          </w:rPr>
          <w:t>Proposal 2</w:t>
        </w:r>
        <w:r w:rsidR="004E2ADC">
          <w:rPr>
            <w:rFonts w:asciiTheme="minorHAnsi" w:hAnsiTheme="minorHAnsi"/>
            <w:b w:val="0"/>
            <w:noProof/>
            <w:lang w:eastAsia="sv-SE"/>
          </w:rPr>
          <w:tab/>
        </w:r>
        <w:r w:rsidR="004E2ADC" w:rsidRPr="00ED0122">
          <w:rPr>
            <w:rStyle w:val="Hyperlink"/>
            <w:noProof/>
            <w:lang w:val="en-US"/>
          </w:rPr>
          <w:t>The timer should be used to trigger another copy on another RLC entity.</w:t>
        </w:r>
      </w:hyperlink>
    </w:p>
    <w:p w14:paraId="2F1CA87A" w14:textId="06357F66" w:rsidR="003A7EF3" w:rsidRPr="00BA7C12" w:rsidRDefault="004E2ADC" w:rsidP="00BA7C12">
      <w:pPr>
        <w:pStyle w:val="TableofFigures"/>
        <w:tabs>
          <w:tab w:val="right" w:leader="dot" w:pos="9629"/>
        </w:tabs>
        <w:ind w:left="0" w:firstLine="0"/>
        <w:rPr>
          <w:b w:val="0"/>
          <w:bCs/>
          <w:lang w:val="en-US"/>
        </w:rPr>
      </w:pPr>
      <w:r>
        <w:rPr>
          <w:b w:val="0"/>
          <w:bCs/>
          <w:lang w:val="en-US"/>
        </w:rPr>
        <w:fldChar w:fldCharType="end"/>
      </w:r>
    </w:p>
    <w:sectPr w:rsidR="003A7EF3" w:rsidRPr="00BA7C12"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2C761" w14:textId="77777777" w:rsidR="00A13FEA" w:rsidRDefault="00A13FEA">
      <w:r>
        <w:separator/>
      </w:r>
    </w:p>
  </w:endnote>
  <w:endnote w:type="continuationSeparator" w:id="0">
    <w:p w14:paraId="2C5E51BB" w14:textId="77777777" w:rsidR="00A13FEA" w:rsidRDefault="00A13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C857A" w14:textId="77777777" w:rsidR="00A13FEA" w:rsidRDefault="00A13FEA">
      <w:r>
        <w:separator/>
      </w:r>
    </w:p>
  </w:footnote>
  <w:footnote w:type="continuationSeparator" w:id="0">
    <w:p w14:paraId="6250E3D8" w14:textId="77777777" w:rsidR="00A13FEA" w:rsidRDefault="00A13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421F8"/>
    <w:multiLevelType w:val="hybridMultilevel"/>
    <w:tmpl w:val="DC4A89C4"/>
    <w:lvl w:ilvl="0" w:tplc="C2F24D9A">
      <w:start w:val="2"/>
      <w:numFmt w:val="bullet"/>
      <w:lvlText w:val="-"/>
      <w:lvlJc w:val="left"/>
      <w:pPr>
        <w:ind w:left="720" w:hanging="360"/>
      </w:pPr>
      <w:rPr>
        <w:rFonts w:ascii="Calibri" w:eastAsia="Malgun Gothic"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701CFF"/>
    <w:multiLevelType w:val="hybridMultilevel"/>
    <w:tmpl w:val="3B163F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86B76A0"/>
    <w:multiLevelType w:val="hybridMultilevel"/>
    <w:tmpl w:val="75AE11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BB4045"/>
    <w:multiLevelType w:val="hybridMultilevel"/>
    <w:tmpl w:val="95A41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135D44"/>
    <w:multiLevelType w:val="hybridMultilevel"/>
    <w:tmpl w:val="82F45020"/>
    <w:lvl w:ilvl="0" w:tplc="C2F24D9A">
      <w:start w:val="2"/>
      <w:numFmt w:val="bullet"/>
      <w:lvlText w:val="-"/>
      <w:lvlJc w:val="left"/>
      <w:pPr>
        <w:ind w:left="360" w:hanging="360"/>
      </w:pPr>
      <w:rPr>
        <w:rFonts w:ascii="Calibri" w:eastAsia="Malgun Gothic"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433CB1"/>
    <w:multiLevelType w:val="hybridMultilevel"/>
    <w:tmpl w:val="0DFE053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8"/>
  </w:num>
  <w:num w:numId="3">
    <w:abstractNumId w:val="12"/>
  </w:num>
  <w:num w:numId="4">
    <w:abstractNumId w:val="13"/>
  </w:num>
  <w:num w:numId="5">
    <w:abstractNumId w:val="8"/>
  </w:num>
  <w:num w:numId="6">
    <w:abstractNumId w:val="15"/>
  </w:num>
  <w:num w:numId="7">
    <w:abstractNumId w:val="22"/>
  </w:num>
  <w:num w:numId="8">
    <w:abstractNumId w:val="9"/>
  </w:num>
  <w:num w:numId="9">
    <w:abstractNumId w:val="7"/>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3"/>
  </w:num>
  <w:num w:numId="17">
    <w:abstractNumId w:val="5"/>
  </w:num>
  <w:num w:numId="18">
    <w:abstractNumId w:val="6"/>
  </w:num>
  <w:num w:numId="19">
    <w:abstractNumId w:val="4"/>
  </w:num>
  <w:num w:numId="20">
    <w:abstractNumId w:val="26"/>
  </w:num>
  <w:num w:numId="21">
    <w:abstractNumId w:val="11"/>
  </w:num>
  <w:num w:numId="22">
    <w:abstractNumId w:val="25"/>
  </w:num>
  <w:num w:numId="23">
    <w:abstractNumId w:val="24"/>
  </w:num>
  <w:num w:numId="24">
    <w:abstractNumId w:val="16"/>
  </w:num>
  <w:num w:numId="25">
    <w:abstractNumId w:val="3"/>
    <w:lvlOverride w:ilvl="0">
      <w:startOverride w:val="2"/>
    </w:lvlOverride>
    <w:lvlOverride w:ilvl="1">
      <w:startOverride w:val="5"/>
    </w:lvlOverride>
  </w:num>
  <w:num w:numId="26">
    <w:abstractNumId w:val="10"/>
  </w:num>
  <w:num w:numId="27">
    <w:abstractNumId w:val="21"/>
  </w:num>
  <w:num w:numId="28">
    <w:abstractNumId w:val="17"/>
  </w:num>
  <w:num w:numId="2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A37"/>
    <w:rsid w:val="0000564C"/>
    <w:rsid w:val="00006446"/>
    <w:rsid w:val="00006896"/>
    <w:rsid w:val="00007CDC"/>
    <w:rsid w:val="00011B28"/>
    <w:rsid w:val="00013A4A"/>
    <w:rsid w:val="00015D15"/>
    <w:rsid w:val="00017638"/>
    <w:rsid w:val="0002564D"/>
    <w:rsid w:val="00025ECA"/>
    <w:rsid w:val="000325B8"/>
    <w:rsid w:val="00034C15"/>
    <w:rsid w:val="00036BA1"/>
    <w:rsid w:val="000422E2"/>
    <w:rsid w:val="00042F22"/>
    <w:rsid w:val="000444EF"/>
    <w:rsid w:val="00052A07"/>
    <w:rsid w:val="000534E3"/>
    <w:rsid w:val="0005606A"/>
    <w:rsid w:val="00057117"/>
    <w:rsid w:val="00057F6E"/>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227C"/>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2FB6"/>
    <w:rsid w:val="00203F96"/>
    <w:rsid w:val="002069B2"/>
    <w:rsid w:val="00207FA3"/>
    <w:rsid w:val="00214DA8"/>
    <w:rsid w:val="00214DC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98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F7C"/>
    <w:rsid w:val="0042704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2ADC"/>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5788"/>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34D1"/>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A43"/>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501"/>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F7A"/>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D34"/>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0832"/>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5C56"/>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223A"/>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D54"/>
    <w:rsid w:val="009E068F"/>
    <w:rsid w:val="009E14E0"/>
    <w:rsid w:val="009E35DB"/>
    <w:rsid w:val="009E47A3"/>
    <w:rsid w:val="009F08F3"/>
    <w:rsid w:val="009F344F"/>
    <w:rsid w:val="009F7838"/>
    <w:rsid w:val="00A031D8"/>
    <w:rsid w:val="00A03489"/>
    <w:rsid w:val="00A048A8"/>
    <w:rsid w:val="00A04F49"/>
    <w:rsid w:val="00A13E54"/>
    <w:rsid w:val="00A13FEA"/>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77A"/>
    <w:rsid w:val="00A92879"/>
    <w:rsid w:val="00A9442A"/>
    <w:rsid w:val="00A97477"/>
    <w:rsid w:val="00AA016F"/>
    <w:rsid w:val="00AA1ED6"/>
    <w:rsid w:val="00AA51D6"/>
    <w:rsid w:val="00AA524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1BF"/>
    <w:rsid w:val="00B24B49"/>
    <w:rsid w:val="00B2763F"/>
    <w:rsid w:val="00B27AAC"/>
    <w:rsid w:val="00B30929"/>
    <w:rsid w:val="00B372AA"/>
    <w:rsid w:val="00B40445"/>
    <w:rsid w:val="00B409E0"/>
    <w:rsid w:val="00B41888"/>
    <w:rsid w:val="00B45A52"/>
    <w:rsid w:val="00B46175"/>
    <w:rsid w:val="00B548B7"/>
    <w:rsid w:val="00B62475"/>
    <w:rsid w:val="00B664C7"/>
    <w:rsid w:val="00B739F6"/>
    <w:rsid w:val="00B81A6C"/>
    <w:rsid w:val="00B85DE5"/>
    <w:rsid w:val="00B90F73"/>
    <w:rsid w:val="00B93B59"/>
    <w:rsid w:val="00B9406A"/>
    <w:rsid w:val="00BA2280"/>
    <w:rsid w:val="00BA2A08"/>
    <w:rsid w:val="00BA56D2"/>
    <w:rsid w:val="00BA76E0"/>
    <w:rsid w:val="00BA7C12"/>
    <w:rsid w:val="00BB2A25"/>
    <w:rsid w:val="00BB3E1B"/>
    <w:rsid w:val="00BB51E9"/>
    <w:rsid w:val="00BC0FDC"/>
    <w:rsid w:val="00BC3053"/>
    <w:rsid w:val="00BC4D2E"/>
    <w:rsid w:val="00BD48AC"/>
    <w:rsid w:val="00BD5F1A"/>
    <w:rsid w:val="00BE1234"/>
    <w:rsid w:val="00BE2FA6"/>
    <w:rsid w:val="00BE333F"/>
    <w:rsid w:val="00BE7406"/>
    <w:rsid w:val="00BE7603"/>
    <w:rsid w:val="00BF3279"/>
    <w:rsid w:val="00BF6DB1"/>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22CC"/>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0A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5AD"/>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5AC8"/>
    <w:rsid w:val="00F30828"/>
    <w:rsid w:val="00F313D6"/>
    <w:rsid w:val="00F40F0C"/>
    <w:rsid w:val="00F473ED"/>
    <w:rsid w:val="00F4766C"/>
    <w:rsid w:val="00F5060E"/>
    <w:rsid w:val="00F507D1"/>
    <w:rsid w:val="00F519CE"/>
    <w:rsid w:val="00F51ADA"/>
    <w:rsid w:val="00F60203"/>
    <w:rsid w:val="00F607C5"/>
    <w:rsid w:val="00F60DEA"/>
    <w:rsid w:val="00F6302A"/>
    <w:rsid w:val="00F63950"/>
    <w:rsid w:val="00F64419"/>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33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747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97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97477"/>
    <w:pPr>
      <w:pBdr>
        <w:top w:val="none" w:sz="0" w:space="0" w:color="auto"/>
      </w:pBdr>
      <w:spacing w:before="180"/>
      <w:outlineLvl w:val="1"/>
    </w:pPr>
    <w:rPr>
      <w:sz w:val="32"/>
    </w:rPr>
  </w:style>
  <w:style w:type="paragraph" w:styleId="Heading3">
    <w:name w:val="heading 3"/>
    <w:basedOn w:val="Heading2"/>
    <w:next w:val="Normal"/>
    <w:link w:val="Heading3Char"/>
    <w:qFormat/>
    <w:rsid w:val="00A97477"/>
    <w:pPr>
      <w:spacing w:before="120"/>
      <w:outlineLvl w:val="2"/>
    </w:pPr>
    <w:rPr>
      <w:sz w:val="28"/>
    </w:rPr>
  </w:style>
  <w:style w:type="paragraph" w:styleId="Heading4">
    <w:name w:val="heading 4"/>
    <w:basedOn w:val="Heading3"/>
    <w:next w:val="Normal"/>
    <w:link w:val="Heading4Char"/>
    <w:qFormat/>
    <w:rsid w:val="00A97477"/>
    <w:pPr>
      <w:ind w:left="1418" w:hanging="1418"/>
      <w:outlineLvl w:val="3"/>
    </w:pPr>
    <w:rPr>
      <w:sz w:val="24"/>
    </w:rPr>
  </w:style>
  <w:style w:type="paragraph" w:styleId="Heading5">
    <w:name w:val="heading 5"/>
    <w:basedOn w:val="Heading4"/>
    <w:next w:val="Normal"/>
    <w:link w:val="Heading5Char"/>
    <w:qFormat/>
    <w:rsid w:val="00A97477"/>
    <w:pPr>
      <w:ind w:left="1701" w:hanging="1701"/>
      <w:outlineLvl w:val="4"/>
    </w:pPr>
    <w:rPr>
      <w:sz w:val="22"/>
    </w:rPr>
  </w:style>
  <w:style w:type="paragraph" w:styleId="Heading6">
    <w:name w:val="heading 6"/>
    <w:basedOn w:val="H6"/>
    <w:next w:val="Normal"/>
    <w:link w:val="Heading6Char"/>
    <w:qFormat/>
    <w:rsid w:val="00A97477"/>
    <w:pPr>
      <w:outlineLvl w:val="5"/>
    </w:pPr>
  </w:style>
  <w:style w:type="paragraph" w:styleId="Heading7">
    <w:name w:val="heading 7"/>
    <w:basedOn w:val="H6"/>
    <w:next w:val="Normal"/>
    <w:link w:val="Heading7Char"/>
    <w:qFormat/>
    <w:rsid w:val="00A97477"/>
    <w:pPr>
      <w:outlineLvl w:val="6"/>
    </w:pPr>
  </w:style>
  <w:style w:type="paragraph" w:styleId="Heading8">
    <w:name w:val="heading 8"/>
    <w:basedOn w:val="Heading1"/>
    <w:next w:val="Normal"/>
    <w:link w:val="Heading8Char"/>
    <w:qFormat/>
    <w:rsid w:val="00A97477"/>
    <w:pPr>
      <w:ind w:left="0" w:firstLine="0"/>
      <w:outlineLvl w:val="7"/>
    </w:pPr>
  </w:style>
  <w:style w:type="paragraph" w:styleId="Heading9">
    <w:name w:val="heading 9"/>
    <w:basedOn w:val="Heading8"/>
    <w:next w:val="Normal"/>
    <w:link w:val="Heading9Char"/>
    <w:qFormat/>
    <w:rsid w:val="00A97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97477"/>
    <w:pPr>
      <w:spacing w:before="180"/>
      <w:ind w:left="2693" w:hanging="2693"/>
    </w:pPr>
    <w:rPr>
      <w:b/>
    </w:rPr>
  </w:style>
  <w:style w:type="paragraph" w:styleId="TOC1">
    <w:name w:val="toc 1"/>
    <w:uiPriority w:val="39"/>
    <w:rsid w:val="00A974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97477"/>
    <w:pPr>
      <w:keepNext/>
      <w:keepLines/>
      <w:spacing w:before="180"/>
      <w:jc w:val="center"/>
    </w:pPr>
  </w:style>
  <w:style w:type="paragraph" w:styleId="Caption">
    <w:name w:val="caption"/>
    <w:basedOn w:val="Normal"/>
    <w:next w:val="Normal"/>
    <w:qFormat/>
    <w:rsid w:val="00A97477"/>
    <w:pPr>
      <w:spacing w:before="120" w:after="120"/>
    </w:pPr>
    <w:rPr>
      <w:b/>
      <w:lang w:eastAsia="en-GB"/>
    </w:rPr>
  </w:style>
  <w:style w:type="paragraph" w:styleId="TOC5">
    <w:name w:val="toc 5"/>
    <w:basedOn w:val="TOC4"/>
    <w:uiPriority w:val="39"/>
    <w:rsid w:val="00A97477"/>
    <w:pPr>
      <w:ind w:left="1701" w:hanging="1701"/>
    </w:pPr>
  </w:style>
  <w:style w:type="paragraph" w:styleId="TOC4">
    <w:name w:val="toc 4"/>
    <w:basedOn w:val="TOC3"/>
    <w:uiPriority w:val="39"/>
    <w:rsid w:val="00A97477"/>
    <w:pPr>
      <w:ind w:left="1418" w:hanging="1418"/>
    </w:pPr>
  </w:style>
  <w:style w:type="paragraph" w:styleId="TOC3">
    <w:name w:val="toc 3"/>
    <w:basedOn w:val="TOC2"/>
    <w:uiPriority w:val="39"/>
    <w:rsid w:val="00A97477"/>
    <w:pPr>
      <w:ind w:left="1134" w:hanging="1134"/>
    </w:pPr>
  </w:style>
  <w:style w:type="paragraph" w:styleId="TOC2">
    <w:name w:val="toc 2"/>
    <w:basedOn w:val="TOC1"/>
    <w:uiPriority w:val="39"/>
    <w:rsid w:val="00A97477"/>
    <w:pPr>
      <w:keepNext w:val="0"/>
      <w:spacing w:before="0"/>
      <w:ind w:left="851" w:hanging="851"/>
    </w:pPr>
    <w:rPr>
      <w:sz w:val="20"/>
    </w:rPr>
  </w:style>
  <w:style w:type="paragraph" w:styleId="Index2">
    <w:name w:val="index 2"/>
    <w:basedOn w:val="Index1"/>
    <w:rsid w:val="00A97477"/>
    <w:pPr>
      <w:ind w:left="284"/>
    </w:pPr>
  </w:style>
  <w:style w:type="paragraph" w:styleId="Index1">
    <w:name w:val="index 1"/>
    <w:basedOn w:val="Normal"/>
    <w:rsid w:val="00A97477"/>
    <w:pPr>
      <w:keepLines/>
      <w:spacing w:after="0"/>
    </w:pPr>
  </w:style>
  <w:style w:type="paragraph" w:styleId="DocumentMap">
    <w:name w:val="Document Map"/>
    <w:basedOn w:val="Normal"/>
    <w:link w:val="DocumentMapChar"/>
    <w:rsid w:val="00A97477"/>
    <w:pPr>
      <w:shd w:val="clear" w:color="auto" w:fill="000080"/>
    </w:pPr>
    <w:rPr>
      <w:rFonts w:ascii="Tahoma" w:hAnsi="Tahoma" w:cs="Tahoma"/>
    </w:rPr>
  </w:style>
  <w:style w:type="paragraph" w:styleId="ListNumber2">
    <w:name w:val="List Number 2"/>
    <w:basedOn w:val="ListNumber"/>
    <w:rsid w:val="00A97477"/>
    <w:pPr>
      <w:numPr>
        <w:numId w:val="22"/>
      </w:numPr>
    </w:pPr>
  </w:style>
  <w:style w:type="paragraph" w:styleId="ListNumber">
    <w:name w:val="List Number"/>
    <w:basedOn w:val="List"/>
    <w:rsid w:val="00A97477"/>
    <w:pPr>
      <w:numPr>
        <w:numId w:val="21"/>
      </w:numPr>
    </w:pPr>
    <w:rPr>
      <w:lang w:eastAsia="ja-JP"/>
    </w:rPr>
  </w:style>
  <w:style w:type="paragraph" w:styleId="List">
    <w:name w:val="List"/>
    <w:basedOn w:val="BodyText"/>
    <w:rsid w:val="00A97477"/>
    <w:pPr>
      <w:ind w:left="568" w:hanging="284"/>
    </w:pPr>
  </w:style>
  <w:style w:type="paragraph" w:styleId="Header">
    <w:name w:val="header"/>
    <w:link w:val="HeaderChar"/>
    <w:rsid w:val="00A9747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97477"/>
    <w:rPr>
      <w:b/>
      <w:position w:val="6"/>
      <w:sz w:val="16"/>
    </w:rPr>
  </w:style>
  <w:style w:type="paragraph" w:styleId="FootnoteText">
    <w:name w:val="footnote text"/>
    <w:basedOn w:val="Normal"/>
    <w:link w:val="FootnoteTextChar"/>
    <w:rsid w:val="00A97477"/>
    <w:pPr>
      <w:keepLines/>
      <w:spacing w:after="0"/>
      <w:ind w:left="454" w:hanging="454"/>
    </w:pPr>
    <w:rPr>
      <w:sz w:val="16"/>
    </w:rPr>
  </w:style>
  <w:style w:type="paragraph" w:customStyle="1" w:styleId="3GPPHeader">
    <w:name w:val="3GPP_Header"/>
    <w:basedOn w:val="BodyText"/>
    <w:rsid w:val="00A97477"/>
    <w:pPr>
      <w:tabs>
        <w:tab w:val="left" w:pos="1701"/>
        <w:tab w:val="right" w:pos="9639"/>
      </w:tabs>
      <w:spacing w:after="240"/>
    </w:pPr>
    <w:rPr>
      <w:b/>
      <w:sz w:val="24"/>
    </w:rPr>
  </w:style>
  <w:style w:type="paragraph" w:styleId="TOC9">
    <w:name w:val="toc 9"/>
    <w:basedOn w:val="TOC8"/>
    <w:uiPriority w:val="39"/>
    <w:rsid w:val="00A97477"/>
    <w:pPr>
      <w:ind w:left="1418" w:hanging="1418"/>
    </w:pPr>
  </w:style>
  <w:style w:type="paragraph" w:styleId="TOC6">
    <w:name w:val="toc 6"/>
    <w:basedOn w:val="TOC5"/>
    <w:next w:val="Normal"/>
    <w:uiPriority w:val="39"/>
    <w:rsid w:val="00A97477"/>
    <w:pPr>
      <w:ind w:left="1985" w:hanging="1985"/>
    </w:pPr>
  </w:style>
  <w:style w:type="paragraph" w:styleId="TOC7">
    <w:name w:val="toc 7"/>
    <w:basedOn w:val="TOC6"/>
    <w:next w:val="Normal"/>
    <w:uiPriority w:val="39"/>
    <w:rsid w:val="00A97477"/>
    <w:pPr>
      <w:ind w:left="2268" w:hanging="2268"/>
    </w:pPr>
  </w:style>
  <w:style w:type="paragraph" w:styleId="ListBullet2">
    <w:name w:val="List Bullet 2"/>
    <w:basedOn w:val="ListBullet"/>
    <w:rsid w:val="00A97477"/>
    <w:pPr>
      <w:numPr>
        <w:numId w:val="17"/>
      </w:numPr>
    </w:pPr>
  </w:style>
  <w:style w:type="paragraph" w:styleId="ListBullet">
    <w:name w:val="List Bullet"/>
    <w:basedOn w:val="List"/>
    <w:rsid w:val="00A97477"/>
    <w:pPr>
      <w:numPr>
        <w:numId w:val="16"/>
      </w:numPr>
    </w:pPr>
    <w:rPr>
      <w:lang w:eastAsia="ja-JP"/>
    </w:rPr>
  </w:style>
  <w:style w:type="paragraph" w:styleId="ListBullet3">
    <w:name w:val="List Bullet 3"/>
    <w:basedOn w:val="ListBullet2"/>
    <w:rsid w:val="00A97477"/>
    <w:pPr>
      <w:numPr>
        <w:numId w:val="18"/>
      </w:numPr>
    </w:pPr>
  </w:style>
  <w:style w:type="paragraph" w:customStyle="1" w:styleId="EQ">
    <w:name w:val="EQ"/>
    <w:basedOn w:val="Normal"/>
    <w:next w:val="Normal"/>
    <w:rsid w:val="00A97477"/>
    <w:pPr>
      <w:keepLines/>
      <w:tabs>
        <w:tab w:val="center" w:pos="4536"/>
        <w:tab w:val="right" w:pos="9072"/>
      </w:tabs>
    </w:pPr>
    <w:rPr>
      <w:noProof/>
    </w:rPr>
  </w:style>
  <w:style w:type="paragraph" w:styleId="List2">
    <w:name w:val="List 2"/>
    <w:basedOn w:val="List"/>
    <w:rsid w:val="00A97477"/>
    <w:pPr>
      <w:ind w:left="851"/>
    </w:pPr>
    <w:rPr>
      <w:lang w:eastAsia="ja-JP"/>
    </w:rPr>
  </w:style>
  <w:style w:type="paragraph" w:styleId="List3">
    <w:name w:val="List 3"/>
    <w:basedOn w:val="List2"/>
    <w:rsid w:val="00A97477"/>
    <w:pPr>
      <w:ind w:left="1135"/>
    </w:pPr>
  </w:style>
  <w:style w:type="paragraph" w:styleId="List4">
    <w:name w:val="List 4"/>
    <w:basedOn w:val="List3"/>
    <w:rsid w:val="00A97477"/>
    <w:pPr>
      <w:ind w:left="1418"/>
    </w:pPr>
  </w:style>
  <w:style w:type="paragraph" w:styleId="List5">
    <w:name w:val="List 5"/>
    <w:basedOn w:val="List4"/>
    <w:rsid w:val="00A97477"/>
    <w:pPr>
      <w:ind w:left="1702"/>
    </w:pPr>
  </w:style>
  <w:style w:type="paragraph" w:customStyle="1" w:styleId="EditorsNote">
    <w:name w:val="Editor's Note"/>
    <w:basedOn w:val="NO"/>
    <w:link w:val="EditorsNoteChar"/>
    <w:rsid w:val="00A97477"/>
    <w:rPr>
      <w:color w:val="FF0000"/>
      <w:lang w:val="x-none" w:eastAsia="x-none"/>
    </w:rPr>
  </w:style>
  <w:style w:type="paragraph" w:styleId="ListBullet4">
    <w:name w:val="List Bullet 4"/>
    <w:basedOn w:val="ListBullet3"/>
    <w:rsid w:val="00A97477"/>
    <w:pPr>
      <w:numPr>
        <w:numId w:val="19"/>
      </w:numPr>
    </w:pPr>
  </w:style>
  <w:style w:type="paragraph" w:styleId="ListBullet5">
    <w:name w:val="List Bullet 5"/>
    <w:basedOn w:val="ListBullet4"/>
    <w:rsid w:val="00A97477"/>
    <w:pPr>
      <w:numPr>
        <w:numId w:val="20"/>
      </w:numPr>
    </w:pPr>
  </w:style>
  <w:style w:type="paragraph" w:styleId="Footer">
    <w:name w:val="footer"/>
    <w:basedOn w:val="Header"/>
    <w:link w:val="FooterChar"/>
    <w:rsid w:val="00A97477"/>
    <w:pPr>
      <w:jc w:val="center"/>
    </w:pPr>
    <w:rPr>
      <w:i/>
    </w:rPr>
  </w:style>
  <w:style w:type="paragraph" w:customStyle="1" w:styleId="Reference">
    <w:name w:val="Reference"/>
    <w:basedOn w:val="BodyText"/>
    <w:rsid w:val="00A97477"/>
    <w:pPr>
      <w:numPr>
        <w:numId w:val="2"/>
      </w:numPr>
    </w:pPr>
  </w:style>
  <w:style w:type="paragraph" w:styleId="BalloonText">
    <w:name w:val="Balloon Text"/>
    <w:basedOn w:val="Normal"/>
    <w:link w:val="BalloonTextChar"/>
    <w:rsid w:val="00A97477"/>
    <w:pPr>
      <w:spacing w:after="0"/>
    </w:pPr>
    <w:rPr>
      <w:rFonts w:ascii="Segoe UI" w:hAnsi="Segoe UI" w:cs="Segoe UI"/>
      <w:sz w:val="18"/>
      <w:szCs w:val="18"/>
    </w:rPr>
  </w:style>
  <w:style w:type="character" w:styleId="PageNumber">
    <w:name w:val="page number"/>
    <w:basedOn w:val="DefaultParagraphFont"/>
    <w:rsid w:val="00A97477"/>
  </w:style>
  <w:style w:type="paragraph" w:styleId="BodyText">
    <w:name w:val="Body Text"/>
    <w:basedOn w:val="Normal"/>
    <w:link w:val="BodyTextChar"/>
    <w:rsid w:val="00A97477"/>
    <w:pPr>
      <w:spacing w:after="120"/>
      <w:jc w:val="both"/>
    </w:pPr>
    <w:rPr>
      <w:rFonts w:ascii="Arial" w:hAnsi="Arial"/>
      <w:lang w:eastAsia="zh-CN"/>
    </w:rPr>
  </w:style>
  <w:style w:type="character" w:styleId="Hyperlink">
    <w:name w:val="Hyperlink"/>
    <w:uiPriority w:val="99"/>
    <w:rsid w:val="00A97477"/>
    <w:rPr>
      <w:color w:val="0000FF"/>
      <w:u w:val="single"/>
    </w:rPr>
  </w:style>
  <w:style w:type="character" w:styleId="FollowedHyperlink">
    <w:name w:val="FollowedHyperlink"/>
    <w:unhideWhenUsed/>
    <w:rsid w:val="00A97477"/>
    <w:rPr>
      <w:color w:val="800080"/>
      <w:u w:val="single"/>
    </w:rPr>
  </w:style>
  <w:style w:type="character" w:styleId="CommentReference">
    <w:name w:val="annotation reference"/>
    <w:uiPriority w:val="99"/>
    <w:qFormat/>
    <w:rsid w:val="00A97477"/>
    <w:rPr>
      <w:sz w:val="16"/>
      <w:szCs w:val="16"/>
    </w:rPr>
  </w:style>
  <w:style w:type="paragraph" w:styleId="CommentText">
    <w:name w:val="annotation text"/>
    <w:basedOn w:val="Normal"/>
    <w:link w:val="CommentTextChar"/>
    <w:uiPriority w:val="99"/>
    <w:qFormat/>
    <w:rsid w:val="00A97477"/>
  </w:style>
  <w:style w:type="paragraph" w:styleId="CommentSubject">
    <w:name w:val="annotation subject"/>
    <w:basedOn w:val="CommentText"/>
    <w:next w:val="CommentText"/>
    <w:link w:val="CommentSubjectChar"/>
    <w:rsid w:val="00A97477"/>
    <w:rPr>
      <w:b/>
      <w:bCs/>
    </w:rPr>
  </w:style>
  <w:style w:type="character" w:customStyle="1" w:styleId="Heading1Char">
    <w:name w:val="Heading 1 Char"/>
    <w:link w:val="Heading1"/>
    <w:rsid w:val="00A97477"/>
    <w:rPr>
      <w:rFonts w:ascii="Arial" w:hAnsi="Arial"/>
      <w:sz w:val="36"/>
      <w:lang w:eastAsia="ja-JP"/>
    </w:rPr>
  </w:style>
  <w:style w:type="paragraph" w:customStyle="1" w:styleId="B1">
    <w:name w:val="B1"/>
    <w:basedOn w:val="List"/>
    <w:link w:val="B1Char1"/>
    <w:rsid w:val="00A97477"/>
    <w:rPr>
      <w:rFonts w:ascii="Times New Roman" w:hAnsi="Times New Roman"/>
    </w:rPr>
  </w:style>
  <w:style w:type="paragraph" w:customStyle="1" w:styleId="B2">
    <w:name w:val="B2"/>
    <w:basedOn w:val="List2"/>
    <w:link w:val="B2Char"/>
    <w:rsid w:val="00A97477"/>
    <w:rPr>
      <w:rFonts w:ascii="Times New Roman" w:hAnsi="Times New Roman"/>
    </w:rPr>
  </w:style>
  <w:style w:type="paragraph" w:customStyle="1" w:styleId="B3">
    <w:name w:val="B3"/>
    <w:basedOn w:val="List3"/>
    <w:link w:val="B3Char2"/>
    <w:rsid w:val="00A97477"/>
    <w:rPr>
      <w:rFonts w:ascii="Times New Roman" w:hAnsi="Times New Roman"/>
    </w:rPr>
  </w:style>
  <w:style w:type="paragraph" w:customStyle="1" w:styleId="B4">
    <w:name w:val="B4"/>
    <w:basedOn w:val="List4"/>
    <w:link w:val="B4Char"/>
    <w:rsid w:val="00A97477"/>
    <w:rPr>
      <w:rFonts w:ascii="Times New Roman" w:hAnsi="Times New Roman"/>
    </w:rPr>
  </w:style>
  <w:style w:type="paragraph" w:customStyle="1" w:styleId="Proposal">
    <w:name w:val="Proposal"/>
    <w:basedOn w:val="BodyText"/>
    <w:rsid w:val="00A97477"/>
    <w:pPr>
      <w:numPr>
        <w:numId w:val="3"/>
      </w:numPr>
      <w:tabs>
        <w:tab w:val="clear" w:pos="1304"/>
        <w:tab w:val="left" w:pos="1701"/>
      </w:tabs>
      <w:ind w:left="1701" w:hanging="1701"/>
    </w:pPr>
    <w:rPr>
      <w:b/>
      <w:bCs/>
    </w:rPr>
  </w:style>
  <w:style w:type="character" w:customStyle="1" w:styleId="BodyTextChar">
    <w:name w:val="Body Text Char"/>
    <w:link w:val="BodyText"/>
    <w:rsid w:val="00A97477"/>
    <w:rPr>
      <w:rFonts w:ascii="Arial" w:hAnsi="Arial"/>
      <w:lang w:eastAsia="zh-CN"/>
    </w:rPr>
  </w:style>
  <w:style w:type="paragraph" w:customStyle="1" w:styleId="B5">
    <w:name w:val="B5"/>
    <w:basedOn w:val="List5"/>
    <w:link w:val="B5Char"/>
    <w:rsid w:val="00A97477"/>
    <w:rPr>
      <w:rFonts w:ascii="Times New Roman" w:hAnsi="Times New Roman"/>
    </w:rPr>
  </w:style>
  <w:style w:type="paragraph" w:customStyle="1" w:styleId="EX">
    <w:name w:val="EX"/>
    <w:basedOn w:val="Normal"/>
    <w:rsid w:val="00A97477"/>
    <w:pPr>
      <w:keepLines/>
      <w:ind w:left="1702" w:hanging="1418"/>
    </w:pPr>
  </w:style>
  <w:style w:type="paragraph" w:customStyle="1" w:styleId="EW">
    <w:name w:val="EW"/>
    <w:basedOn w:val="EX"/>
    <w:rsid w:val="00A97477"/>
    <w:pPr>
      <w:spacing w:after="0"/>
    </w:pPr>
  </w:style>
  <w:style w:type="paragraph" w:customStyle="1" w:styleId="TAL">
    <w:name w:val="TAL"/>
    <w:basedOn w:val="Normal"/>
    <w:link w:val="TALCar"/>
    <w:rsid w:val="00A97477"/>
    <w:pPr>
      <w:keepNext/>
      <w:keepLines/>
      <w:spacing w:after="0"/>
    </w:pPr>
    <w:rPr>
      <w:rFonts w:ascii="Arial" w:hAnsi="Arial"/>
      <w:sz w:val="18"/>
      <w:lang w:val="x-none" w:eastAsia="x-none"/>
    </w:rPr>
  </w:style>
  <w:style w:type="paragraph" w:customStyle="1" w:styleId="TAC">
    <w:name w:val="TAC"/>
    <w:basedOn w:val="TAL"/>
    <w:rsid w:val="00A97477"/>
    <w:pPr>
      <w:jc w:val="center"/>
    </w:pPr>
  </w:style>
  <w:style w:type="paragraph" w:customStyle="1" w:styleId="TAH">
    <w:name w:val="TAH"/>
    <w:basedOn w:val="TAC"/>
    <w:link w:val="TAHCar"/>
    <w:rsid w:val="00A97477"/>
    <w:rPr>
      <w:b/>
    </w:rPr>
  </w:style>
  <w:style w:type="paragraph" w:customStyle="1" w:styleId="TAN">
    <w:name w:val="TAN"/>
    <w:basedOn w:val="TAL"/>
    <w:rsid w:val="00A97477"/>
    <w:pPr>
      <w:ind w:left="851" w:hanging="851"/>
    </w:pPr>
  </w:style>
  <w:style w:type="paragraph" w:customStyle="1" w:styleId="TAR">
    <w:name w:val="TAR"/>
    <w:basedOn w:val="TAL"/>
    <w:rsid w:val="00A97477"/>
    <w:pPr>
      <w:jc w:val="right"/>
    </w:pPr>
  </w:style>
  <w:style w:type="paragraph" w:customStyle="1" w:styleId="TH">
    <w:name w:val="TH"/>
    <w:basedOn w:val="Normal"/>
    <w:link w:val="THChar"/>
    <w:rsid w:val="00A97477"/>
    <w:pPr>
      <w:keepNext/>
      <w:keepLines/>
      <w:spacing w:before="60"/>
      <w:jc w:val="center"/>
    </w:pPr>
    <w:rPr>
      <w:rFonts w:ascii="Arial" w:hAnsi="Arial"/>
      <w:b/>
      <w:lang w:val="x-none" w:eastAsia="x-none"/>
    </w:rPr>
  </w:style>
  <w:style w:type="paragraph" w:customStyle="1" w:styleId="TF">
    <w:name w:val="TF"/>
    <w:basedOn w:val="TH"/>
    <w:link w:val="TFChar"/>
    <w:rsid w:val="00A97477"/>
    <w:pPr>
      <w:keepNext w:val="0"/>
      <w:spacing w:before="0" w:after="240"/>
    </w:pPr>
  </w:style>
  <w:style w:type="paragraph" w:customStyle="1" w:styleId="TT">
    <w:name w:val="TT"/>
    <w:basedOn w:val="Heading1"/>
    <w:next w:val="Normal"/>
    <w:rsid w:val="00A97477"/>
    <w:pPr>
      <w:outlineLvl w:val="9"/>
    </w:pPr>
  </w:style>
  <w:style w:type="paragraph" w:customStyle="1" w:styleId="ZA">
    <w:name w:val="ZA"/>
    <w:rsid w:val="00A97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97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9747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9747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97477"/>
  </w:style>
  <w:style w:type="paragraph" w:customStyle="1" w:styleId="ZH">
    <w:name w:val="ZH"/>
    <w:rsid w:val="00A9747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974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97477"/>
    <w:pPr>
      <w:framePr w:hRule="auto" w:wrap="notBeside" w:y="852"/>
    </w:pPr>
    <w:rPr>
      <w:i w:val="0"/>
      <w:sz w:val="40"/>
    </w:rPr>
  </w:style>
  <w:style w:type="paragraph" w:customStyle="1" w:styleId="ZU">
    <w:name w:val="ZU"/>
    <w:rsid w:val="00A97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97477"/>
    <w:pPr>
      <w:framePr w:wrap="notBeside" w:y="16161"/>
    </w:pPr>
  </w:style>
  <w:style w:type="paragraph" w:customStyle="1" w:styleId="FP">
    <w:name w:val="FP"/>
    <w:basedOn w:val="Normal"/>
    <w:rsid w:val="00A97477"/>
    <w:pPr>
      <w:spacing w:after="0"/>
    </w:pPr>
  </w:style>
  <w:style w:type="paragraph" w:customStyle="1" w:styleId="Observation">
    <w:name w:val="Observation"/>
    <w:basedOn w:val="Proposal"/>
    <w:qFormat/>
    <w:rsid w:val="00A97477"/>
    <w:pPr>
      <w:numPr>
        <w:numId w:val="13"/>
      </w:numPr>
      <w:ind w:left="1701" w:hanging="1701"/>
    </w:pPr>
    <w:rPr>
      <w:lang w:eastAsia="ja-JP"/>
    </w:rPr>
  </w:style>
  <w:style w:type="paragraph" w:styleId="TableofFigures">
    <w:name w:val="table of figures"/>
    <w:basedOn w:val="BodyText"/>
    <w:next w:val="Normal"/>
    <w:uiPriority w:val="99"/>
    <w:rsid w:val="00A97477"/>
    <w:pPr>
      <w:ind w:left="1701" w:hanging="1701"/>
      <w:jc w:val="left"/>
    </w:pPr>
    <w:rPr>
      <w:b/>
    </w:rPr>
  </w:style>
  <w:style w:type="character" w:customStyle="1" w:styleId="B1Char1">
    <w:name w:val="B1 Char1"/>
    <w:link w:val="B1"/>
    <w:qFormat/>
    <w:rsid w:val="00A97477"/>
    <w:rPr>
      <w:rFonts w:ascii="Times New Roman" w:hAnsi="Times New Roman"/>
      <w:lang w:eastAsia="zh-CN"/>
    </w:rPr>
  </w:style>
  <w:style w:type="character" w:customStyle="1" w:styleId="B2Char">
    <w:name w:val="B2 Char"/>
    <w:link w:val="B2"/>
    <w:qFormat/>
    <w:rsid w:val="00A97477"/>
    <w:rPr>
      <w:rFonts w:ascii="Times New Roman" w:hAnsi="Times New Roman"/>
      <w:lang w:eastAsia="ja-JP"/>
    </w:rPr>
  </w:style>
  <w:style w:type="character" w:customStyle="1" w:styleId="B3Char2">
    <w:name w:val="B3 Char2"/>
    <w:link w:val="B3"/>
    <w:qFormat/>
    <w:rsid w:val="00A97477"/>
    <w:rPr>
      <w:rFonts w:ascii="Times New Roman" w:hAnsi="Times New Roman"/>
      <w:lang w:eastAsia="ja-JP"/>
    </w:rPr>
  </w:style>
  <w:style w:type="character" w:customStyle="1" w:styleId="B4Char">
    <w:name w:val="B4 Char"/>
    <w:link w:val="B4"/>
    <w:rsid w:val="00A97477"/>
    <w:rPr>
      <w:rFonts w:ascii="Times New Roman" w:hAnsi="Times New Roman"/>
      <w:lang w:eastAsia="ja-JP"/>
    </w:rPr>
  </w:style>
  <w:style w:type="character" w:customStyle="1" w:styleId="B5Char">
    <w:name w:val="B5 Char"/>
    <w:link w:val="B5"/>
    <w:rsid w:val="00A97477"/>
    <w:rPr>
      <w:rFonts w:ascii="Times New Roman" w:hAnsi="Times New Roman"/>
      <w:lang w:eastAsia="ja-JP"/>
    </w:rPr>
  </w:style>
  <w:style w:type="paragraph" w:customStyle="1" w:styleId="B6">
    <w:name w:val="B6"/>
    <w:basedOn w:val="B5"/>
    <w:link w:val="B6Char"/>
    <w:rsid w:val="00A97477"/>
    <w:pPr>
      <w:ind w:left="1985"/>
    </w:pPr>
  </w:style>
  <w:style w:type="character" w:customStyle="1" w:styleId="B6Char">
    <w:name w:val="B6 Char"/>
    <w:link w:val="B6"/>
    <w:rsid w:val="00A97477"/>
    <w:rPr>
      <w:rFonts w:ascii="Times New Roman" w:hAnsi="Times New Roman"/>
      <w:lang w:eastAsia="ja-JP"/>
    </w:rPr>
  </w:style>
  <w:style w:type="paragraph" w:customStyle="1" w:styleId="B7">
    <w:name w:val="B7"/>
    <w:basedOn w:val="B6"/>
    <w:link w:val="B7Char"/>
    <w:rsid w:val="00A97477"/>
    <w:pPr>
      <w:ind w:left="2269"/>
    </w:pPr>
  </w:style>
  <w:style w:type="character" w:customStyle="1" w:styleId="B7Char">
    <w:name w:val="B7 Char"/>
    <w:basedOn w:val="B6Char"/>
    <w:link w:val="B7"/>
    <w:rsid w:val="00A97477"/>
    <w:rPr>
      <w:rFonts w:ascii="Times New Roman" w:hAnsi="Times New Roman"/>
      <w:lang w:eastAsia="ja-JP"/>
    </w:rPr>
  </w:style>
  <w:style w:type="paragraph" w:customStyle="1" w:styleId="B8">
    <w:name w:val="B8"/>
    <w:basedOn w:val="B7"/>
    <w:qFormat/>
    <w:rsid w:val="00A97477"/>
    <w:pPr>
      <w:ind w:left="2552"/>
    </w:pPr>
  </w:style>
  <w:style w:type="character" w:customStyle="1" w:styleId="BalloonTextChar">
    <w:name w:val="Balloon Text Char"/>
    <w:link w:val="BalloonText"/>
    <w:rsid w:val="00A97477"/>
    <w:rPr>
      <w:rFonts w:ascii="Segoe UI" w:hAnsi="Segoe UI" w:cs="Segoe UI"/>
      <w:sz w:val="18"/>
      <w:szCs w:val="18"/>
      <w:lang w:eastAsia="ja-JP"/>
    </w:rPr>
  </w:style>
  <w:style w:type="character" w:customStyle="1" w:styleId="CommentTextChar">
    <w:name w:val="Comment Text Char"/>
    <w:link w:val="CommentText"/>
    <w:uiPriority w:val="99"/>
    <w:qFormat/>
    <w:rsid w:val="00A97477"/>
    <w:rPr>
      <w:rFonts w:ascii="Times New Roman" w:hAnsi="Times New Roman"/>
      <w:lang w:eastAsia="ja-JP"/>
    </w:rPr>
  </w:style>
  <w:style w:type="character" w:customStyle="1" w:styleId="CommentSubjectChar">
    <w:name w:val="Comment Subject Char"/>
    <w:link w:val="CommentSubject"/>
    <w:rsid w:val="00A97477"/>
    <w:rPr>
      <w:rFonts w:ascii="Times New Roman" w:hAnsi="Times New Roman"/>
      <w:b/>
      <w:bCs/>
      <w:lang w:eastAsia="ja-JP"/>
    </w:rPr>
  </w:style>
  <w:style w:type="paragraph" w:customStyle="1" w:styleId="CRCoverPage">
    <w:name w:val="CR Cover Page"/>
    <w:link w:val="CRCoverPageZchn"/>
    <w:rsid w:val="00A97477"/>
    <w:pPr>
      <w:spacing w:after="120"/>
    </w:pPr>
    <w:rPr>
      <w:rFonts w:ascii="Arial" w:hAnsi="Arial"/>
      <w:lang w:eastAsia="ko-KR"/>
    </w:rPr>
  </w:style>
  <w:style w:type="character" w:customStyle="1" w:styleId="CRCoverPageZchn">
    <w:name w:val="CR Cover Page Zchn"/>
    <w:link w:val="CRCoverPage"/>
    <w:rsid w:val="00A97477"/>
    <w:rPr>
      <w:rFonts w:ascii="Arial" w:hAnsi="Arial"/>
      <w:lang w:eastAsia="ko-KR"/>
    </w:rPr>
  </w:style>
  <w:style w:type="paragraph" w:customStyle="1" w:styleId="Doc-text2">
    <w:name w:val="Doc-text2"/>
    <w:basedOn w:val="Normal"/>
    <w:link w:val="Doc-text2Char"/>
    <w:qFormat/>
    <w:rsid w:val="00A9747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97477"/>
    <w:rPr>
      <w:rFonts w:ascii="Arial" w:eastAsia="MS Mincho" w:hAnsi="Arial"/>
      <w:szCs w:val="24"/>
      <w:lang w:val="x-none" w:eastAsia="x-none"/>
    </w:rPr>
  </w:style>
  <w:style w:type="character" w:customStyle="1" w:styleId="DocumentMapChar">
    <w:name w:val="Document Map Char"/>
    <w:link w:val="DocumentMap"/>
    <w:rsid w:val="00A97477"/>
    <w:rPr>
      <w:rFonts w:ascii="Tahoma" w:hAnsi="Tahoma" w:cs="Tahoma"/>
      <w:shd w:val="clear" w:color="auto" w:fill="000080"/>
      <w:lang w:eastAsia="ja-JP"/>
    </w:rPr>
  </w:style>
  <w:style w:type="paragraph" w:customStyle="1" w:styleId="NO">
    <w:name w:val="NO"/>
    <w:basedOn w:val="Normal"/>
    <w:link w:val="NOChar"/>
    <w:rsid w:val="00A97477"/>
    <w:pPr>
      <w:keepLines/>
      <w:ind w:left="1135" w:hanging="851"/>
    </w:pPr>
  </w:style>
  <w:style w:type="character" w:customStyle="1" w:styleId="NOChar">
    <w:name w:val="NO Char"/>
    <w:link w:val="NO"/>
    <w:qFormat/>
    <w:rsid w:val="00A97477"/>
    <w:rPr>
      <w:rFonts w:ascii="Times New Roman" w:hAnsi="Times New Roman"/>
      <w:lang w:eastAsia="ja-JP"/>
    </w:rPr>
  </w:style>
  <w:style w:type="character" w:customStyle="1" w:styleId="EditorsNoteChar">
    <w:name w:val="Editor's Note Char"/>
    <w:link w:val="EditorsNote"/>
    <w:rsid w:val="00A97477"/>
    <w:rPr>
      <w:rFonts w:ascii="Times New Roman" w:hAnsi="Times New Roman"/>
      <w:color w:val="FF0000"/>
      <w:lang w:val="x-none" w:eastAsia="x-none"/>
    </w:rPr>
  </w:style>
  <w:style w:type="paragraph" w:customStyle="1" w:styleId="EmailDiscussion">
    <w:name w:val="EmailDiscussion"/>
    <w:basedOn w:val="Normal"/>
    <w:next w:val="Normal"/>
    <w:rsid w:val="00A97477"/>
    <w:pPr>
      <w:numPr>
        <w:numId w:val="14"/>
      </w:numPr>
      <w:spacing w:before="40" w:after="0"/>
    </w:pPr>
    <w:rPr>
      <w:rFonts w:ascii="Arial" w:eastAsia="MS Mincho" w:hAnsi="Arial"/>
      <w:b/>
      <w:szCs w:val="24"/>
      <w:lang w:eastAsia="en-GB"/>
    </w:rPr>
  </w:style>
  <w:style w:type="character" w:styleId="Emphasis">
    <w:name w:val="Emphasis"/>
    <w:qFormat/>
    <w:rsid w:val="00A97477"/>
    <w:rPr>
      <w:i/>
      <w:iCs/>
    </w:rPr>
  </w:style>
  <w:style w:type="paragraph" w:customStyle="1" w:styleId="FigureTitle">
    <w:name w:val="Figure_Title"/>
    <w:basedOn w:val="Normal"/>
    <w:next w:val="Normal"/>
    <w:rsid w:val="00A9747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97477"/>
    <w:rPr>
      <w:rFonts w:ascii="Arial" w:hAnsi="Arial"/>
      <w:b/>
      <w:noProof/>
      <w:sz w:val="18"/>
      <w:lang w:eastAsia="ja-JP"/>
    </w:rPr>
  </w:style>
  <w:style w:type="character" w:customStyle="1" w:styleId="FooterChar">
    <w:name w:val="Footer Char"/>
    <w:link w:val="Footer"/>
    <w:rsid w:val="00A97477"/>
    <w:rPr>
      <w:rFonts w:ascii="Arial" w:hAnsi="Arial"/>
      <w:b/>
      <w:i/>
      <w:noProof/>
      <w:sz w:val="18"/>
      <w:lang w:eastAsia="ja-JP"/>
    </w:rPr>
  </w:style>
  <w:style w:type="character" w:customStyle="1" w:styleId="FootnoteTextChar">
    <w:name w:val="Footnote Text Char"/>
    <w:link w:val="FootnoteText"/>
    <w:rsid w:val="00A97477"/>
    <w:rPr>
      <w:rFonts w:ascii="Times New Roman" w:hAnsi="Times New Roman"/>
      <w:sz w:val="16"/>
      <w:lang w:eastAsia="ja-JP"/>
    </w:rPr>
  </w:style>
  <w:style w:type="paragraph" w:customStyle="1" w:styleId="Guidance">
    <w:name w:val="Guidance"/>
    <w:basedOn w:val="Normal"/>
    <w:rsid w:val="00A97477"/>
    <w:rPr>
      <w:i/>
      <w:color w:val="0000FF"/>
    </w:rPr>
  </w:style>
  <w:style w:type="character" w:customStyle="1" w:styleId="Heading2Char">
    <w:name w:val="Heading 2 Char"/>
    <w:link w:val="Heading2"/>
    <w:rsid w:val="00A97477"/>
    <w:rPr>
      <w:rFonts w:ascii="Arial" w:hAnsi="Arial"/>
      <w:sz w:val="32"/>
      <w:lang w:eastAsia="ja-JP"/>
    </w:rPr>
  </w:style>
  <w:style w:type="character" w:customStyle="1" w:styleId="Heading3Char">
    <w:name w:val="Heading 3 Char"/>
    <w:link w:val="Heading3"/>
    <w:rsid w:val="00A97477"/>
    <w:rPr>
      <w:rFonts w:ascii="Arial" w:hAnsi="Arial"/>
      <w:sz w:val="28"/>
      <w:lang w:eastAsia="ja-JP"/>
    </w:rPr>
  </w:style>
  <w:style w:type="character" w:customStyle="1" w:styleId="Heading4Char">
    <w:name w:val="Heading 4 Char"/>
    <w:link w:val="Heading4"/>
    <w:rsid w:val="00A97477"/>
    <w:rPr>
      <w:rFonts w:ascii="Arial" w:hAnsi="Arial"/>
      <w:sz w:val="24"/>
      <w:lang w:eastAsia="ja-JP"/>
    </w:rPr>
  </w:style>
  <w:style w:type="character" w:customStyle="1" w:styleId="Heading5Char">
    <w:name w:val="Heading 5 Char"/>
    <w:link w:val="Heading5"/>
    <w:rsid w:val="00A97477"/>
    <w:rPr>
      <w:rFonts w:ascii="Arial" w:hAnsi="Arial"/>
      <w:sz w:val="22"/>
      <w:lang w:eastAsia="ja-JP"/>
    </w:rPr>
  </w:style>
  <w:style w:type="paragraph" w:customStyle="1" w:styleId="H6">
    <w:name w:val="H6"/>
    <w:basedOn w:val="Heading5"/>
    <w:next w:val="Normal"/>
    <w:rsid w:val="00A97477"/>
    <w:pPr>
      <w:ind w:left="1985" w:hanging="1985"/>
      <w:outlineLvl w:val="9"/>
    </w:pPr>
    <w:rPr>
      <w:sz w:val="20"/>
    </w:rPr>
  </w:style>
  <w:style w:type="character" w:customStyle="1" w:styleId="Heading6Char">
    <w:name w:val="Heading 6 Char"/>
    <w:link w:val="Heading6"/>
    <w:rsid w:val="00A97477"/>
    <w:rPr>
      <w:rFonts w:ascii="Arial" w:hAnsi="Arial"/>
      <w:lang w:eastAsia="ja-JP"/>
    </w:rPr>
  </w:style>
  <w:style w:type="character" w:customStyle="1" w:styleId="Heading7Char">
    <w:name w:val="Heading 7 Char"/>
    <w:link w:val="Heading7"/>
    <w:rsid w:val="00A97477"/>
    <w:rPr>
      <w:rFonts w:ascii="Arial" w:hAnsi="Arial"/>
      <w:lang w:eastAsia="ja-JP"/>
    </w:rPr>
  </w:style>
  <w:style w:type="character" w:customStyle="1" w:styleId="Heading8Char">
    <w:name w:val="Heading 8 Char"/>
    <w:link w:val="Heading8"/>
    <w:rsid w:val="00A97477"/>
    <w:rPr>
      <w:rFonts w:ascii="Arial" w:hAnsi="Arial"/>
      <w:sz w:val="36"/>
      <w:lang w:eastAsia="ja-JP"/>
    </w:rPr>
  </w:style>
  <w:style w:type="character" w:customStyle="1" w:styleId="Heading9Char">
    <w:name w:val="Heading 9 Char"/>
    <w:link w:val="Heading9"/>
    <w:rsid w:val="00A97477"/>
    <w:rPr>
      <w:rFonts w:ascii="Arial" w:hAnsi="Arial"/>
      <w:sz w:val="36"/>
      <w:lang w:eastAsia="ja-JP"/>
    </w:rPr>
  </w:style>
  <w:style w:type="character" w:styleId="HTMLCode">
    <w:name w:val="HTML Code"/>
    <w:uiPriority w:val="99"/>
    <w:unhideWhenUsed/>
    <w:rsid w:val="00A97477"/>
    <w:rPr>
      <w:rFonts w:ascii="Courier New" w:eastAsia="Times New Roman" w:hAnsi="Courier New" w:cs="Courier New"/>
      <w:sz w:val="20"/>
      <w:szCs w:val="20"/>
    </w:rPr>
  </w:style>
  <w:style w:type="paragraph" w:styleId="IndexHeading">
    <w:name w:val="index heading"/>
    <w:basedOn w:val="Normal"/>
    <w:next w:val="Normal"/>
    <w:rsid w:val="00A97477"/>
    <w:pPr>
      <w:pBdr>
        <w:top w:val="single" w:sz="12" w:space="0" w:color="auto"/>
      </w:pBdr>
      <w:spacing w:before="360" w:after="240"/>
    </w:pPr>
    <w:rPr>
      <w:b/>
      <w:i/>
      <w:sz w:val="26"/>
      <w:lang w:eastAsia="en-GB"/>
    </w:rPr>
  </w:style>
  <w:style w:type="paragraph" w:customStyle="1" w:styleId="LD">
    <w:name w:val="LD"/>
    <w:rsid w:val="00A9747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A9747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A97477"/>
    <w:rPr>
      <w:rFonts w:ascii="Calibri" w:eastAsia="Calibri" w:hAnsi="Calibri"/>
      <w:sz w:val="22"/>
      <w:szCs w:val="22"/>
      <w:lang w:val="x-none" w:eastAsia="en-US"/>
    </w:rPr>
  </w:style>
  <w:style w:type="paragraph" w:customStyle="1" w:styleId="NF">
    <w:name w:val="NF"/>
    <w:basedOn w:val="NO"/>
    <w:rsid w:val="00A97477"/>
    <w:pPr>
      <w:keepNext/>
      <w:spacing w:after="0"/>
    </w:pPr>
    <w:rPr>
      <w:rFonts w:ascii="Arial" w:hAnsi="Arial"/>
      <w:sz w:val="18"/>
    </w:rPr>
  </w:style>
  <w:style w:type="paragraph" w:customStyle="1" w:styleId="NW">
    <w:name w:val="NW"/>
    <w:basedOn w:val="NO"/>
    <w:rsid w:val="00A97477"/>
    <w:pPr>
      <w:spacing w:after="0"/>
    </w:pPr>
  </w:style>
  <w:style w:type="paragraph" w:customStyle="1" w:styleId="PL">
    <w:name w:val="PL"/>
    <w:link w:val="PLChar"/>
    <w:qFormat/>
    <w:rsid w:val="00A97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97477"/>
    <w:rPr>
      <w:rFonts w:ascii="Courier New" w:eastAsia="Batang" w:hAnsi="Courier New"/>
      <w:noProof/>
      <w:sz w:val="16"/>
      <w:shd w:val="clear" w:color="auto" w:fill="E6E6E6"/>
      <w:lang w:eastAsia="sv-SE"/>
    </w:rPr>
  </w:style>
  <w:style w:type="paragraph" w:styleId="PlainText">
    <w:name w:val="Plain Text"/>
    <w:basedOn w:val="Normal"/>
    <w:link w:val="PlainTextChar"/>
    <w:rsid w:val="00A97477"/>
    <w:rPr>
      <w:rFonts w:ascii="Courier New" w:hAnsi="Courier New"/>
      <w:lang w:val="nb-NO"/>
    </w:rPr>
  </w:style>
  <w:style w:type="character" w:customStyle="1" w:styleId="PlainTextChar">
    <w:name w:val="Plain Text Char"/>
    <w:link w:val="PlainText"/>
    <w:rsid w:val="00A97477"/>
    <w:rPr>
      <w:rFonts w:ascii="Courier New" w:hAnsi="Courier New"/>
      <w:lang w:val="nb-NO" w:eastAsia="ja-JP"/>
    </w:rPr>
  </w:style>
  <w:style w:type="character" w:styleId="Strong">
    <w:name w:val="Strong"/>
    <w:uiPriority w:val="22"/>
    <w:qFormat/>
    <w:rsid w:val="00A97477"/>
    <w:rPr>
      <w:b/>
      <w:bCs/>
    </w:rPr>
  </w:style>
  <w:style w:type="table" w:styleId="TableGrid">
    <w:name w:val="Table Grid"/>
    <w:basedOn w:val="TableNormal"/>
    <w:uiPriority w:val="39"/>
    <w:rsid w:val="00A9747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97477"/>
    <w:rPr>
      <w:rFonts w:ascii="Arial" w:hAnsi="Arial"/>
      <w:sz w:val="18"/>
      <w:lang w:val="x-none" w:eastAsia="x-none"/>
    </w:rPr>
  </w:style>
  <w:style w:type="character" w:customStyle="1" w:styleId="TAHCar">
    <w:name w:val="TAH Car"/>
    <w:link w:val="TAH"/>
    <w:locked/>
    <w:rsid w:val="00A97477"/>
    <w:rPr>
      <w:rFonts w:ascii="Arial" w:hAnsi="Arial"/>
      <w:b/>
      <w:sz w:val="18"/>
      <w:lang w:val="x-none" w:eastAsia="x-none"/>
    </w:rPr>
  </w:style>
  <w:style w:type="character" w:customStyle="1" w:styleId="THChar">
    <w:name w:val="TH Char"/>
    <w:link w:val="TH"/>
    <w:rsid w:val="00A97477"/>
    <w:rPr>
      <w:rFonts w:ascii="Arial" w:hAnsi="Arial"/>
      <w:b/>
      <w:lang w:val="x-none" w:eastAsia="x-none"/>
    </w:rPr>
  </w:style>
  <w:style w:type="paragraph" w:customStyle="1" w:styleId="TAJ">
    <w:name w:val="TAJ"/>
    <w:basedOn w:val="TH"/>
    <w:rsid w:val="00A97477"/>
  </w:style>
  <w:style w:type="paragraph" w:customStyle="1" w:styleId="TALCharChar">
    <w:name w:val="TAL Char Char"/>
    <w:basedOn w:val="Normal"/>
    <w:link w:val="TALCharCharChar"/>
    <w:rsid w:val="00A9747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97477"/>
    <w:rPr>
      <w:rFonts w:ascii="Arial" w:eastAsia="Malgun Gothic" w:hAnsi="Arial"/>
      <w:sz w:val="18"/>
      <w:lang w:val="x-none" w:eastAsia="x-none"/>
    </w:rPr>
  </w:style>
  <w:style w:type="character" w:customStyle="1" w:styleId="TFChar">
    <w:name w:val="TF Char"/>
    <w:link w:val="TF"/>
    <w:rsid w:val="00A97477"/>
    <w:rPr>
      <w:rFonts w:ascii="Arial" w:hAnsi="Arial"/>
      <w:b/>
      <w:lang w:val="x-none" w:eastAsia="x-none"/>
    </w:rPr>
  </w:style>
  <w:style w:type="paragraph" w:styleId="ListContinue">
    <w:name w:val="List Continue"/>
    <w:basedOn w:val="Normal"/>
    <w:rsid w:val="00A97477"/>
    <w:pPr>
      <w:spacing w:after="120"/>
      <w:ind w:left="283"/>
      <w:contextualSpacing/>
    </w:pPr>
    <w:rPr>
      <w:rFonts w:ascii="Arial" w:hAnsi="Arial"/>
    </w:rPr>
  </w:style>
  <w:style w:type="paragraph" w:styleId="ListContinue2">
    <w:name w:val="List Continue 2"/>
    <w:basedOn w:val="Normal"/>
    <w:rsid w:val="00A97477"/>
    <w:pPr>
      <w:spacing w:after="120"/>
      <w:ind w:left="566"/>
      <w:contextualSpacing/>
    </w:pPr>
    <w:rPr>
      <w:rFonts w:ascii="Arial" w:hAnsi="Arial"/>
    </w:rPr>
  </w:style>
  <w:style w:type="paragraph" w:styleId="ListNumber3">
    <w:name w:val="List Number 3"/>
    <w:basedOn w:val="ListNumber2"/>
    <w:rsid w:val="00A97477"/>
    <w:pPr>
      <w:numPr>
        <w:numId w:val="10"/>
      </w:numPr>
      <w:contextualSpacing/>
    </w:pPr>
  </w:style>
  <w:style w:type="character" w:styleId="UnresolvedMention">
    <w:name w:val="Unresolved Mention"/>
    <w:basedOn w:val="DefaultParagraphFont"/>
    <w:uiPriority w:val="99"/>
    <w:semiHidden/>
    <w:unhideWhenUsed/>
    <w:rsid w:val="00A9747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00808">
      <w:bodyDiv w:val="1"/>
      <w:marLeft w:val="0"/>
      <w:marRight w:val="0"/>
      <w:marTop w:val="0"/>
      <w:marBottom w:val="0"/>
      <w:divBdr>
        <w:top w:val="none" w:sz="0" w:space="0" w:color="auto"/>
        <w:left w:val="none" w:sz="0" w:space="0" w:color="auto"/>
        <w:bottom w:val="none" w:sz="0" w:space="0" w:color="auto"/>
        <w:right w:val="none" w:sz="0" w:space="0" w:color="auto"/>
      </w:divBdr>
      <w:divsChild>
        <w:div w:id="1158111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5NUHHDQN7SK2-1476151046-45670</_dlc_DocId>
    <_dlc_DocIdUrl xmlns="f166a696-7b5b-4ccd-9f0c-ffde0cceec81">
      <Url>https://ericsson.sharepoint.com/sites/star/_layouts/15/DocIdRedir.aspx?ID=5NUHHDQN7SK2-1476151046-45670</Url>
      <Description>5NUHHDQN7SK2-1476151046-45670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32971-039D-454C-BBC7-FED12D29306F}">
  <ds:schemaRefs>
    <ds:schemaRef ds:uri="Microsoft.SharePoint.Taxonomy.ContentTypeSync"/>
  </ds:schemaRefs>
</ds:datastoreItem>
</file>

<file path=customXml/itemProps2.xml><?xml version="1.0" encoding="utf-8"?>
<ds:datastoreItem xmlns:ds="http://schemas.openxmlformats.org/officeDocument/2006/customXml" ds:itemID="{44523CE0-3DB3-43A7-A4B4-6D955F96D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EF588F-C3CA-4972-A6F5-2244787929D8}">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5.xml><?xml version="1.0" encoding="utf-8"?>
<ds:datastoreItem xmlns:ds="http://schemas.openxmlformats.org/officeDocument/2006/customXml" ds:itemID="{C7AD4A27-B1CC-42DA-869B-BA68735C9EA6}">
  <ds:schemaRefs>
    <ds:schemaRef ds:uri="http://schemas.microsoft.com/sharepoint/events"/>
  </ds:schemaRefs>
</ds:datastoreItem>
</file>

<file path=customXml/itemProps6.xml><?xml version="1.0" encoding="utf-8"?>
<ds:datastoreItem xmlns:ds="http://schemas.openxmlformats.org/officeDocument/2006/customXml" ds:itemID="{E19AA263-1531-408A-8792-D771BE5D3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7</TotalTime>
  <Pages>3</Pages>
  <Words>787</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Zhenhua Zou</cp:lastModifiedBy>
  <cp:revision>23</cp:revision>
  <cp:lastPrinted>2008-01-31T07:09:00Z</cp:lastPrinted>
  <dcterms:created xsi:type="dcterms:W3CDTF">2019-04-11T13:28:00Z</dcterms:created>
  <dcterms:modified xsi:type="dcterms:W3CDTF">2019-05-02T16:56:00Z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b268700e-9994-46ef-8d50-b7d96d22f550</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